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215" w:rsidRPr="00491835" w:rsidRDefault="003C1716" w:rsidP="000E5685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 xml:space="preserve">Analiza wykonania budżetu za </w:t>
      </w:r>
      <w:r w:rsidR="00F77D4B" w:rsidRPr="00491835">
        <w:rPr>
          <w:b/>
          <w:color w:val="auto"/>
        </w:rPr>
        <w:t>okres styczeń</w:t>
      </w:r>
      <w:r w:rsidR="00E8681E">
        <w:rPr>
          <w:b/>
          <w:color w:val="auto"/>
        </w:rPr>
        <w:t>-</w:t>
      </w:r>
      <w:r w:rsidR="009B1CA6">
        <w:rPr>
          <w:b/>
          <w:color w:val="auto"/>
        </w:rPr>
        <w:t>październik</w:t>
      </w:r>
      <w:r w:rsidR="00CD68CB">
        <w:rPr>
          <w:b/>
          <w:color w:val="auto"/>
        </w:rPr>
        <w:t xml:space="preserve"> </w:t>
      </w:r>
      <w:r w:rsidRPr="00491835">
        <w:rPr>
          <w:b/>
          <w:color w:val="auto"/>
        </w:rPr>
        <w:t>202</w:t>
      </w:r>
      <w:r w:rsidR="00893170">
        <w:rPr>
          <w:b/>
          <w:color w:val="auto"/>
        </w:rPr>
        <w:t>5</w:t>
      </w:r>
      <w:r w:rsidRPr="00491835">
        <w:rPr>
          <w:b/>
          <w:color w:val="auto"/>
        </w:rPr>
        <w:t xml:space="preserve"> roku w szkołach i placówkach oświatowych na terenie Dzielnicy Wola.</w:t>
      </w:r>
    </w:p>
    <w:p w:rsidR="00A70AFD" w:rsidRPr="00491835" w:rsidRDefault="00A70AFD" w:rsidP="007E32DD"/>
    <w:p w:rsidR="006B6C02" w:rsidRPr="00491835" w:rsidRDefault="00A70AFD" w:rsidP="000E5685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>Rozdział 75085 – Wspólna obsługa jednostek  samorządu terytorialnego</w:t>
      </w:r>
    </w:p>
    <w:p w:rsidR="005152EB" w:rsidRPr="00491835" w:rsidRDefault="005152EB" w:rsidP="005152EB">
      <w:r w:rsidRPr="00491835">
        <w:t>Plan na wydatki rzeczowe wynosi</w:t>
      </w:r>
      <w:r w:rsidR="00893170">
        <w:t xml:space="preserve"> </w:t>
      </w:r>
      <w:r w:rsidR="00194C07">
        <w:t>1 792 917</w:t>
      </w:r>
      <w:r w:rsidRPr="00491835">
        <w:t xml:space="preserve">  zł, wykonano </w:t>
      </w:r>
      <w:r w:rsidR="00194C07">
        <w:t>1 278 635,80</w:t>
      </w:r>
      <w:r w:rsidR="00CA079D">
        <w:t xml:space="preserve"> </w:t>
      </w:r>
      <w:r w:rsidR="00CD68CB">
        <w:t>zł</w:t>
      </w:r>
      <w:r w:rsidR="00874C3F">
        <w:t>,</w:t>
      </w:r>
      <w:r w:rsidRPr="00491835">
        <w:t xml:space="preserve"> pozostało </w:t>
      </w:r>
      <w:r w:rsidR="00194C07">
        <w:t>514 281,20</w:t>
      </w:r>
      <w:r w:rsidR="00893170">
        <w:t xml:space="preserve"> zł</w:t>
      </w:r>
      <w:r w:rsidRPr="00491835">
        <w:t>.</w:t>
      </w:r>
    </w:p>
    <w:p w:rsidR="005152EB" w:rsidRPr="00491835" w:rsidRDefault="005152EB" w:rsidP="005152EB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491835">
        <w:t xml:space="preserve">Plan na płace i pochodne wynosi </w:t>
      </w:r>
      <w:r w:rsidR="00194C07">
        <w:t>13 596 677</w:t>
      </w:r>
      <w:r w:rsidRPr="00491835">
        <w:t xml:space="preserve"> zł, wykonano </w:t>
      </w:r>
      <w:r w:rsidR="00194C07">
        <w:t>10 664 659,85</w:t>
      </w:r>
      <w:r w:rsidR="00CD68CB">
        <w:t xml:space="preserve"> zł</w:t>
      </w:r>
      <w:r w:rsidR="00874C3F">
        <w:t xml:space="preserve">, </w:t>
      </w:r>
      <w:r w:rsidRPr="00491835">
        <w:t xml:space="preserve">pozostało </w:t>
      </w:r>
      <w:r w:rsidR="00194C07">
        <w:rPr>
          <w:rFonts w:eastAsia="Times New Roman" w:cstheme="minorHAnsi"/>
          <w:lang w:eastAsia="pl-PL"/>
        </w:rPr>
        <w:t>2 932 017,15</w:t>
      </w:r>
      <w:r w:rsidR="00893170">
        <w:rPr>
          <w:rFonts w:eastAsia="Times New Roman" w:cstheme="minorHAnsi"/>
          <w:lang w:eastAsia="pl-PL"/>
        </w:rPr>
        <w:t xml:space="preserve"> zł</w:t>
      </w:r>
      <w:r w:rsidRPr="00491835">
        <w:t>.</w:t>
      </w:r>
    </w:p>
    <w:p w:rsidR="005152EB" w:rsidRPr="00491835" w:rsidRDefault="005152EB" w:rsidP="005152EB">
      <w:pPr>
        <w:rPr>
          <w:bCs/>
        </w:rPr>
      </w:pPr>
      <w:r w:rsidRPr="00491835">
        <w:t xml:space="preserve">Plan ogółem wynosi </w:t>
      </w:r>
      <w:r w:rsidR="002001D7" w:rsidRPr="002001D7">
        <w:t>15 389 594</w:t>
      </w:r>
      <w:r w:rsidRPr="00491835">
        <w:t xml:space="preserve"> zł, wykonano </w:t>
      </w:r>
      <w:r w:rsidR="00956EF2" w:rsidRPr="00956EF2">
        <w:rPr>
          <w:bCs/>
        </w:rPr>
        <w:t>10</w:t>
      </w:r>
      <w:r w:rsidR="00194C07">
        <w:rPr>
          <w:bCs/>
        </w:rPr>
        <w:t> 643 295,65</w:t>
      </w:r>
      <w:r w:rsidRPr="00491835">
        <w:t xml:space="preserve"> zł, </w:t>
      </w:r>
      <w:r w:rsidR="00FE3912">
        <w:t xml:space="preserve"> </w:t>
      </w:r>
      <w:r w:rsidRPr="00491835">
        <w:t xml:space="preserve">pozostało </w:t>
      </w:r>
      <w:r w:rsidR="00194C07">
        <w:rPr>
          <w:bCs/>
        </w:rPr>
        <w:t>3 446 298,35</w:t>
      </w:r>
      <w:r>
        <w:rPr>
          <w:bCs/>
        </w:rPr>
        <w:t xml:space="preserve"> </w:t>
      </w:r>
      <w:r w:rsidRPr="00491835">
        <w:t>zł.</w:t>
      </w:r>
      <w:r>
        <w:t xml:space="preserve"> </w:t>
      </w:r>
    </w:p>
    <w:p w:rsidR="00124A9A" w:rsidRPr="00491835" w:rsidRDefault="00124A9A" w:rsidP="00124A9A">
      <w:pPr>
        <w:rPr>
          <w:bCs/>
        </w:rPr>
      </w:pPr>
    </w:p>
    <w:p w:rsidR="008D1A67" w:rsidRPr="00491835" w:rsidRDefault="008D1A67" w:rsidP="00FB6949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>Rozdział 80101 – Szkoły podstawowe</w:t>
      </w:r>
    </w:p>
    <w:p w:rsidR="00D159C5" w:rsidRPr="00491835" w:rsidRDefault="00D159C5" w:rsidP="00D159C5">
      <w:r w:rsidRPr="00491835">
        <w:t xml:space="preserve">Plan na wydatki rzeczowe wynosi </w:t>
      </w:r>
      <w:r w:rsidR="009B1CA6" w:rsidRPr="009B1CA6">
        <w:t>27 552 532</w:t>
      </w:r>
      <w:r w:rsidRPr="00491835">
        <w:t xml:space="preserve"> zł, wykonano </w:t>
      </w:r>
      <w:r w:rsidR="009B1CA6" w:rsidRPr="009B1CA6">
        <w:t>19 465 454,99</w:t>
      </w:r>
      <w:r w:rsidRPr="00491835">
        <w:t xml:space="preserve"> zł, pozostało </w:t>
      </w:r>
      <w:r w:rsidR="009B1CA6" w:rsidRPr="009B1CA6">
        <w:t>8 087 077,01</w:t>
      </w:r>
      <w:r w:rsidRPr="00491835">
        <w:t xml:space="preserve"> zł.</w:t>
      </w:r>
    </w:p>
    <w:p w:rsidR="00D159C5" w:rsidRPr="00491835" w:rsidRDefault="00D159C5" w:rsidP="00D159C5">
      <w:r w:rsidRPr="00491835">
        <w:t xml:space="preserve">Plan na płace i pochodne wynosi </w:t>
      </w:r>
      <w:r w:rsidR="009B1CA6" w:rsidRPr="009B1CA6">
        <w:t>121 179 548</w:t>
      </w:r>
      <w:r w:rsidR="00B82F57">
        <w:t xml:space="preserve"> </w:t>
      </w:r>
      <w:r w:rsidRPr="00491835">
        <w:t xml:space="preserve">zł, wykonano </w:t>
      </w:r>
      <w:r w:rsidR="009B1CA6" w:rsidRPr="009B1CA6">
        <w:t>101 862 237,98</w:t>
      </w:r>
      <w:r w:rsidRPr="00491835">
        <w:t xml:space="preserve"> zł, pozostało </w:t>
      </w:r>
      <w:r w:rsidR="009B1CA6" w:rsidRPr="009B1CA6">
        <w:t>19 317 310,02</w:t>
      </w:r>
      <w:r w:rsidRPr="00491835">
        <w:t xml:space="preserve"> zł.</w:t>
      </w:r>
    </w:p>
    <w:p w:rsidR="00D159C5" w:rsidRPr="00C14B04" w:rsidRDefault="00D159C5" w:rsidP="00D159C5">
      <w:pPr>
        <w:rPr>
          <w:bCs/>
        </w:rPr>
      </w:pPr>
      <w:r w:rsidRPr="00491835">
        <w:t xml:space="preserve">Plan ogółem wynosi </w:t>
      </w:r>
      <w:r w:rsidR="009B1CA6" w:rsidRPr="009B1CA6">
        <w:rPr>
          <w:bCs/>
        </w:rPr>
        <w:t>148 732 080</w:t>
      </w:r>
      <w:r w:rsidR="00E8681E">
        <w:rPr>
          <w:bCs/>
        </w:rPr>
        <w:t xml:space="preserve"> </w:t>
      </w:r>
      <w:r w:rsidRPr="00491835">
        <w:t xml:space="preserve">zł, wykonano </w:t>
      </w:r>
      <w:r w:rsidR="009B1CA6" w:rsidRPr="009B1CA6">
        <w:t>121 327 692,97</w:t>
      </w:r>
      <w:r w:rsidRPr="00491835">
        <w:rPr>
          <w:b/>
          <w:bCs/>
        </w:rPr>
        <w:t xml:space="preserve"> </w:t>
      </w:r>
      <w:r w:rsidRPr="00491835">
        <w:t xml:space="preserve">zł, pozostało </w:t>
      </w:r>
      <w:r w:rsidR="009B1CA6" w:rsidRPr="009B1CA6">
        <w:rPr>
          <w:bCs/>
        </w:rPr>
        <w:t>27 404 387,03</w:t>
      </w:r>
      <w:r w:rsidR="00B10672">
        <w:rPr>
          <w:bCs/>
        </w:rPr>
        <w:t xml:space="preserve"> </w:t>
      </w:r>
      <w:r w:rsidRPr="00491835">
        <w:t>zł.</w:t>
      </w:r>
    </w:p>
    <w:p w:rsidR="00F86B06" w:rsidRPr="00491835" w:rsidRDefault="00F86B06" w:rsidP="00F86B06">
      <w:pPr>
        <w:rPr>
          <w:b/>
          <w:bCs/>
        </w:rPr>
      </w:pPr>
    </w:p>
    <w:p w:rsidR="00F86B06" w:rsidRPr="009B1CA6" w:rsidRDefault="00F86B06" w:rsidP="00FB6949">
      <w:pPr>
        <w:pStyle w:val="Cytatintensywny"/>
        <w:rPr>
          <w:b/>
          <w:color w:val="auto"/>
        </w:rPr>
      </w:pPr>
      <w:r w:rsidRPr="009B1CA6">
        <w:rPr>
          <w:b/>
          <w:color w:val="auto"/>
        </w:rPr>
        <w:t>Rozdział 80103 – Oddziały przedszkolne w szkołach podstawowych</w:t>
      </w:r>
    </w:p>
    <w:p w:rsidR="00FE3912" w:rsidRPr="00491835" w:rsidRDefault="00FE3912" w:rsidP="00FE3912">
      <w:r w:rsidRPr="00491835">
        <w:t>Plan na wydatki rzeczowe wynosi</w:t>
      </w:r>
      <w:r w:rsidR="001225F2">
        <w:t xml:space="preserve"> </w:t>
      </w:r>
      <w:r w:rsidR="009D39A5" w:rsidRPr="009D39A5">
        <w:t>901 279</w:t>
      </w:r>
      <w:r w:rsidR="00617867">
        <w:t xml:space="preserve"> </w:t>
      </w:r>
      <w:r w:rsidR="001225F2">
        <w:t>zł,</w:t>
      </w:r>
      <w:r w:rsidRPr="00491835">
        <w:t xml:space="preserve"> wykonano </w:t>
      </w:r>
      <w:r w:rsidR="009D39A5" w:rsidRPr="009D39A5">
        <w:t>854 731,95</w:t>
      </w:r>
      <w:r w:rsidR="001225F2">
        <w:t xml:space="preserve"> </w:t>
      </w:r>
      <w:r w:rsidRPr="00491835">
        <w:t xml:space="preserve">zł, pozostało </w:t>
      </w:r>
      <w:r w:rsidR="009D39A5" w:rsidRPr="009D39A5">
        <w:t>46 547,05</w:t>
      </w:r>
      <w:r w:rsidR="001225F2">
        <w:t xml:space="preserve"> </w:t>
      </w:r>
      <w:r w:rsidRPr="00491835">
        <w:t>zł.</w:t>
      </w:r>
    </w:p>
    <w:p w:rsidR="00FE3912" w:rsidRPr="00491835" w:rsidRDefault="00FE3912" w:rsidP="00FE3912">
      <w:r w:rsidRPr="00491835">
        <w:t>Plan na płace i pochodne wynosi</w:t>
      </w:r>
      <w:r w:rsidR="001225F2">
        <w:t xml:space="preserve"> </w:t>
      </w:r>
      <w:r w:rsidR="009D39A5" w:rsidRPr="009D39A5">
        <w:t>10 764 949</w:t>
      </w:r>
      <w:r w:rsidRPr="00491835">
        <w:t xml:space="preserve"> zł, wykonano</w:t>
      </w:r>
      <w:r w:rsidR="001225F2">
        <w:t xml:space="preserve"> </w:t>
      </w:r>
      <w:r w:rsidR="009D39A5" w:rsidRPr="009D39A5">
        <w:t>8 895 956,65</w:t>
      </w:r>
      <w:r w:rsidRPr="00491835">
        <w:t xml:space="preserve"> zł, pozostało</w:t>
      </w:r>
      <w:r w:rsidR="001225F2">
        <w:t xml:space="preserve"> </w:t>
      </w:r>
      <w:r w:rsidR="009D39A5" w:rsidRPr="009D39A5">
        <w:t>1 868 992,35</w:t>
      </w:r>
      <w:r w:rsidRPr="00491835">
        <w:t xml:space="preserve"> zł.</w:t>
      </w:r>
    </w:p>
    <w:p w:rsidR="00FE3912" w:rsidRPr="00491835" w:rsidRDefault="00FE3912" w:rsidP="00FE3912">
      <w:pPr>
        <w:rPr>
          <w:b/>
          <w:bCs/>
        </w:rPr>
      </w:pPr>
      <w:r w:rsidRPr="00491835">
        <w:t>Plan ogółem wynosi</w:t>
      </w:r>
      <w:r w:rsidR="001225F2">
        <w:t xml:space="preserve"> </w:t>
      </w:r>
      <w:r w:rsidR="009D39A5" w:rsidRPr="009D39A5">
        <w:t>11 666 228</w:t>
      </w:r>
      <w:r w:rsidRPr="00491835">
        <w:t xml:space="preserve"> zł, wykonano </w:t>
      </w:r>
      <w:r w:rsidR="001225F2">
        <w:t xml:space="preserve"> </w:t>
      </w:r>
      <w:r w:rsidR="009D39A5" w:rsidRPr="009D39A5">
        <w:t>9 750 688,60</w:t>
      </w:r>
      <w:r w:rsidR="001225F2">
        <w:t xml:space="preserve"> </w:t>
      </w:r>
      <w:r w:rsidRPr="00491835">
        <w:t>zł, pozostało</w:t>
      </w:r>
      <w:r w:rsidR="001225F2">
        <w:t xml:space="preserve"> </w:t>
      </w:r>
      <w:r w:rsidR="009D39A5" w:rsidRPr="009D39A5">
        <w:t>1 915 539,40</w:t>
      </w:r>
      <w:r w:rsidRPr="00491835">
        <w:t xml:space="preserve"> zł.</w:t>
      </w:r>
    </w:p>
    <w:p w:rsidR="00F86B06" w:rsidRPr="00491835" w:rsidRDefault="00F86B06" w:rsidP="00F86B06"/>
    <w:p w:rsidR="008D1A67" w:rsidRPr="00491835" w:rsidRDefault="007C6192" w:rsidP="00FB6949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>Rozdział 80104 – Przedszkola</w:t>
      </w:r>
    </w:p>
    <w:p w:rsidR="001225F2" w:rsidRPr="00491835" w:rsidRDefault="001225F2" w:rsidP="001225F2">
      <w:r w:rsidRPr="00491835">
        <w:t>Plan na wydatki rzeczowe wynosi</w:t>
      </w:r>
      <w:r>
        <w:t xml:space="preserve"> </w:t>
      </w:r>
      <w:r w:rsidR="008B7A38" w:rsidRPr="008B7A38">
        <w:t>18 786 630</w:t>
      </w:r>
      <w:r w:rsidR="001C0B23">
        <w:t xml:space="preserve"> </w:t>
      </w:r>
      <w:r>
        <w:t>zł,</w:t>
      </w:r>
      <w:r w:rsidRPr="00491835">
        <w:t xml:space="preserve"> wykonano</w:t>
      </w:r>
      <w:r>
        <w:t xml:space="preserve"> </w:t>
      </w:r>
      <w:r w:rsidR="008B7A38" w:rsidRPr="008B7A38">
        <w:t>11 640 750,37</w:t>
      </w:r>
      <w:r w:rsidRPr="00491835">
        <w:t xml:space="preserve"> zł, pozostało</w:t>
      </w:r>
      <w:r>
        <w:t xml:space="preserve"> </w:t>
      </w:r>
      <w:r w:rsidR="008B7A38" w:rsidRPr="008B7A38">
        <w:t>7 145 879,63</w:t>
      </w:r>
      <w:r w:rsidRPr="00491835">
        <w:t xml:space="preserve"> zł.</w:t>
      </w:r>
    </w:p>
    <w:p w:rsidR="001225F2" w:rsidRPr="00491835" w:rsidRDefault="001225F2" w:rsidP="001225F2">
      <w:r w:rsidRPr="00491835">
        <w:t xml:space="preserve">Plan na płace i pochodne wynosi </w:t>
      </w:r>
      <w:r w:rsidR="008B7A38" w:rsidRPr="008B7A38">
        <w:t>72 237 855</w:t>
      </w:r>
      <w:r>
        <w:t xml:space="preserve"> </w:t>
      </w:r>
      <w:r w:rsidRPr="00491835">
        <w:t>zł, wykonano</w:t>
      </w:r>
      <w:r>
        <w:t xml:space="preserve"> </w:t>
      </w:r>
      <w:r w:rsidR="008B7A38" w:rsidRPr="008B7A38">
        <w:t>60 270 683,98</w:t>
      </w:r>
      <w:r>
        <w:t xml:space="preserve"> </w:t>
      </w:r>
      <w:r w:rsidRPr="00491835">
        <w:t>zł, pozostało</w:t>
      </w:r>
      <w:r>
        <w:t xml:space="preserve"> </w:t>
      </w:r>
      <w:r w:rsidR="008B7A38" w:rsidRPr="008B7A38">
        <w:t>11 967 171,02</w:t>
      </w:r>
      <w:r w:rsidRPr="00491835">
        <w:t xml:space="preserve"> zł.</w:t>
      </w:r>
    </w:p>
    <w:p w:rsidR="001225F2" w:rsidRPr="00491835" w:rsidRDefault="001225F2" w:rsidP="001225F2">
      <w:pPr>
        <w:rPr>
          <w:b/>
          <w:bCs/>
        </w:rPr>
      </w:pPr>
      <w:r w:rsidRPr="00491835">
        <w:t>Plan ogółem wynosi</w:t>
      </w:r>
      <w:r>
        <w:t xml:space="preserve"> </w:t>
      </w:r>
      <w:r w:rsidR="008B7A38" w:rsidRPr="008B7A38">
        <w:t>91 024 485</w:t>
      </w:r>
      <w:r w:rsidRPr="00491835">
        <w:t xml:space="preserve"> zł, wykonano</w:t>
      </w:r>
      <w:r>
        <w:t xml:space="preserve"> </w:t>
      </w:r>
      <w:r w:rsidR="008B7A38" w:rsidRPr="008B7A38">
        <w:t>71 911 434,35</w:t>
      </w:r>
      <w:r w:rsidRPr="00491835">
        <w:t xml:space="preserve"> zł, pozostało</w:t>
      </w:r>
      <w:r>
        <w:t xml:space="preserve"> </w:t>
      </w:r>
      <w:r w:rsidR="008B7A38" w:rsidRPr="008B7A38">
        <w:t>19 113 050,65</w:t>
      </w:r>
      <w:r w:rsidRPr="00491835">
        <w:t xml:space="preserve"> zł.</w:t>
      </w:r>
    </w:p>
    <w:p w:rsidR="004E63D0" w:rsidRDefault="004E63D0" w:rsidP="007C6192">
      <w:pPr>
        <w:rPr>
          <w:rFonts w:ascii="Times New Roman" w:hAnsi="Times New Roman" w:cs="Times New Roman"/>
        </w:rPr>
      </w:pPr>
    </w:p>
    <w:p w:rsidR="001225F2" w:rsidRPr="0038468F" w:rsidRDefault="001225F2" w:rsidP="007C6192">
      <w:pPr>
        <w:rPr>
          <w:rFonts w:ascii="Times New Roman" w:hAnsi="Times New Roman" w:cs="Times New Roman"/>
        </w:rPr>
      </w:pPr>
    </w:p>
    <w:p w:rsidR="00651926" w:rsidRPr="00491835" w:rsidRDefault="004E63D0" w:rsidP="00FB6949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lastRenderedPageBreak/>
        <w:t>Rozdział 80107 – Świetlice szkolne</w:t>
      </w:r>
    </w:p>
    <w:p w:rsidR="001225F2" w:rsidRPr="00491835" w:rsidRDefault="001225F2" w:rsidP="001225F2">
      <w:r w:rsidRPr="00491835">
        <w:t>Plan na wydatki rzeczowe wynosi</w:t>
      </w:r>
      <w:r>
        <w:t xml:space="preserve"> </w:t>
      </w:r>
      <w:r w:rsidR="002906B0" w:rsidRPr="002906B0">
        <w:t>1 885 255</w:t>
      </w:r>
      <w:r>
        <w:t xml:space="preserve"> zł,</w:t>
      </w:r>
      <w:r w:rsidRPr="00491835">
        <w:t xml:space="preserve"> wykonano</w:t>
      </w:r>
      <w:r>
        <w:t xml:space="preserve"> </w:t>
      </w:r>
      <w:r w:rsidR="008B7A38" w:rsidRPr="008B7A38">
        <w:t>1 812 487,99</w:t>
      </w:r>
      <w:r w:rsidRPr="00491835">
        <w:t xml:space="preserve"> zł, pozostało</w:t>
      </w:r>
      <w:r>
        <w:t xml:space="preserve"> </w:t>
      </w:r>
      <w:r w:rsidR="008B7A38" w:rsidRPr="008B7A38">
        <w:t>72 767,01</w:t>
      </w:r>
      <w:r w:rsidRPr="00491835">
        <w:t xml:space="preserve"> zł.</w:t>
      </w:r>
    </w:p>
    <w:p w:rsidR="001225F2" w:rsidRPr="00491835" w:rsidRDefault="001225F2" w:rsidP="001225F2">
      <w:r w:rsidRPr="00491835">
        <w:t>Plan na płace i pochodne wynosi</w:t>
      </w:r>
      <w:r>
        <w:t xml:space="preserve"> </w:t>
      </w:r>
      <w:r w:rsidR="008B7A38" w:rsidRPr="008B7A38">
        <w:t>22 903 763</w:t>
      </w:r>
      <w:r w:rsidRPr="00491835">
        <w:t xml:space="preserve"> zł, wykonano</w:t>
      </w:r>
      <w:r>
        <w:t xml:space="preserve"> </w:t>
      </w:r>
      <w:r w:rsidR="008B7A38" w:rsidRPr="008B7A38">
        <w:t>18 685 393,20</w:t>
      </w:r>
      <w:r w:rsidRPr="00491835">
        <w:t xml:space="preserve"> zł, pozostało</w:t>
      </w:r>
      <w:r>
        <w:t xml:space="preserve"> </w:t>
      </w:r>
      <w:r w:rsidR="008B7A38" w:rsidRPr="008B7A38">
        <w:t>4 218 369,80</w:t>
      </w:r>
      <w:r w:rsidRPr="00491835">
        <w:t xml:space="preserve"> zł.</w:t>
      </w:r>
    </w:p>
    <w:p w:rsidR="001225F2" w:rsidRDefault="001225F2" w:rsidP="001225F2">
      <w:r w:rsidRPr="00491835">
        <w:t xml:space="preserve">Plan ogółem wynosi </w:t>
      </w:r>
      <w:r w:rsidR="008B7A38" w:rsidRPr="008B7A38">
        <w:t>24 789 018</w:t>
      </w:r>
      <w:r>
        <w:t xml:space="preserve"> </w:t>
      </w:r>
      <w:r w:rsidRPr="00491835">
        <w:t>zł, wykonano</w:t>
      </w:r>
      <w:r>
        <w:t xml:space="preserve"> </w:t>
      </w:r>
      <w:r w:rsidR="008B7A38" w:rsidRPr="008B7A38">
        <w:t>20 497 881,19</w:t>
      </w:r>
      <w:r w:rsidRPr="00491835">
        <w:t xml:space="preserve"> zł, pozostało</w:t>
      </w:r>
      <w:r>
        <w:t xml:space="preserve"> </w:t>
      </w:r>
      <w:r w:rsidR="008B7A38" w:rsidRPr="008B7A38">
        <w:t>4 291 136,81</w:t>
      </w:r>
      <w:r w:rsidRPr="00491835">
        <w:t xml:space="preserve"> zł.</w:t>
      </w:r>
    </w:p>
    <w:p w:rsidR="001225F2" w:rsidRPr="00491835" w:rsidRDefault="001225F2" w:rsidP="001225F2"/>
    <w:p w:rsidR="001225F2" w:rsidRPr="001225F2" w:rsidRDefault="001225F2" w:rsidP="001225F2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>Rozdział 801</w:t>
      </w:r>
      <w:r>
        <w:rPr>
          <w:b/>
          <w:color w:val="auto"/>
        </w:rPr>
        <w:t>08</w:t>
      </w:r>
      <w:r w:rsidRPr="00491835">
        <w:rPr>
          <w:b/>
          <w:color w:val="auto"/>
        </w:rPr>
        <w:t xml:space="preserve">– </w:t>
      </w:r>
      <w:r>
        <w:rPr>
          <w:b/>
          <w:color w:val="auto"/>
        </w:rPr>
        <w:t>Szkoły podstawowe dla dorosłych</w:t>
      </w:r>
    </w:p>
    <w:p w:rsidR="001225F2" w:rsidRPr="00491835" w:rsidRDefault="001225F2" w:rsidP="001225F2">
      <w:pPr>
        <w:rPr>
          <w:b/>
          <w:bCs/>
        </w:rPr>
      </w:pPr>
    </w:p>
    <w:p w:rsidR="001225F2" w:rsidRPr="00491835" w:rsidRDefault="001225F2" w:rsidP="001225F2">
      <w:r w:rsidRPr="00491835">
        <w:t>Plan na wydatki rzeczowe wynosi</w:t>
      </w:r>
      <w:r w:rsidR="00DB7640">
        <w:t xml:space="preserve"> </w:t>
      </w:r>
      <w:r w:rsidR="00172281" w:rsidRPr="00172281">
        <w:t>41 300</w:t>
      </w:r>
      <w:r>
        <w:t xml:space="preserve"> zł,</w:t>
      </w:r>
      <w:r w:rsidRPr="00491835">
        <w:t xml:space="preserve"> wykonano</w:t>
      </w:r>
      <w:r w:rsidR="00DB7640">
        <w:t xml:space="preserve"> </w:t>
      </w:r>
      <w:r w:rsidR="008B7A38" w:rsidRPr="008B7A38">
        <w:t>41 300</w:t>
      </w:r>
      <w:r w:rsidRPr="00491835">
        <w:t xml:space="preserve"> zł, pozostało</w:t>
      </w:r>
      <w:r w:rsidR="00DB7640">
        <w:t xml:space="preserve"> </w:t>
      </w:r>
      <w:r w:rsidR="008B7A38">
        <w:t>0</w:t>
      </w:r>
      <w:r w:rsidR="00D62548" w:rsidRPr="00D62548">
        <w:t>,00</w:t>
      </w:r>
      <w:r w:rsidRPr="00491835">
        <w:t xml:space="preserve"> zł.</w:t>
      </w:r>
    </w:p>
    <w:p w:rsidR="001225F2" w:rsidRPr="00491835" w:rsidRDefault="001225F2" w:rsidP="001225F2">
      <w:r w:rsidRPr="00491835">
        <w:t>Plan na płace i pochodne wynosi</w:t>
      </w:r>
      <w:r w:rsidR="00C8708C">
        <w:t xml:space="preserve"> </w:t>
      </w:r>
      <w:r w:rsidR="008B7A38" w:rsidRPr="008B7A38">
        <w:t>414 100</w:t>
      </w:r>
      <w:r w:rsidRPr="00491835">
        <w:t xml:space="preserve"> zł, wykonano</w:t>
      </w:r>
      <w:r w:rsidR="00C8708C">
        <w:t xml:space="preserve"> </w:t>
      </w:r>
      <w:r w:rsidR="008B7A38" w:rsidRPr="008B7A38">
        <w:t>302 320,18</w:t>
      </w:r>
      <w:r w:rsidR="00172281">
        <w:t xml:space="preserve"> </w:t>
      </w:r>
      <w:r w:rsidRPr="00491835">
        <w:t>zł, pozostało</w:t>
      </w:r>
      <w:r w:rsidR="00C8708C">
        <w:t xml:space="preserve"> </w:t>
      </w:r>
      <w:r w:rsidR="008B7A38" w:rsidRPr="008B7A38">
        <w:t>111 779,82</w:t>
      </w:r>
      <w:r w:rsidRPr="00491835">
        <w:t xml:space="preserve"> zł.</w:t>
      </w:r>
    </w:p>
    <w:p w:rsidR="001225F2" w:rsidRPr="00491835" w:rsidRDefault="001225F2" w:rsidP="001225F2">
      <w:pPr>
        <w:rPr>
          <w:b/>
          <w:bCs/>
        </w:rPr>
      </w:pPr>
      <w:r w:rsidRPr="00491835">
        <w:t xml:space="preserve">Plan ogółem wynosi </w:t>
      </w:r>
      <w:r w:rsidR="008B7A38" w:rsidRPr="008B7A38">
        <w:t>455 400</w:t>
      </w:r>
      <w:r w:rsidR="00C8708C">
        <w:t xml:space="preserve"> </w:t>
      </w:r>
      <w:r w:rsidRPr="00491835">
        <w:t>zł, wykonano</w:t>
      </w:r>
      <w:r w:rsidR="00C8708C">
        <w:t xml:space="preserve"> </w:t>
      </w:r>
      <w:r w:rsidR="008B7A38" w:rsidRPr="008B7A38">
        <w:t>343 620,18</w:t>
      </w:r>
      <w:r w:rsidRPr="00491835">
        <w:t xml:space="preserve"> zł, pozostało</w:t>
      </w:r>
      <w:r w:rsidR="00C8708C">
        <w:t xml:space="preserve"> </w:t>
      </w:r>
      <w:r w:rsidR="008B7A38" w:rsidRPr="008B7A38">
        <w:t>111 779,82</w:t>
      </w:r>
      <w:r w:rsidRPr="00491835">
        <w:t xml:space="preserve"> zł.</w:t>
      </w:r>
    </w:p>
    <w:p w:rsidR="004E63D0" w:rsidRPr="00491835" w:rsidRDefault="004E63D0" w:rsidP="00122C94"/>
    <w:p w:rsidR="0046054D" w:rsidRPr="00491835" w:rsidRDefault="0046054D" w:rsidP="00FB6949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>Rozdział 80115 – Technika</w:t>
      </w:r>
    </w:p>
    <w:p w:rsidR="001225F2" w:rsidRPr="00491835" w:rsidRDefault="001225F2" w:rsidP="001225F2">
      <w:r w:rsidRPr="00491835">
        <w:t>Plan na wydatki rzeczowe wynosi</w:t>
      </w:r>
      <w:r>
        <w:t xml:space="preserve"> </w:t>
      </w:r>
      <w:r w:rsidR="008B7A38" w:rsidRPr="008B7A38">
        <w:t>14 127 630</w:t>
      </w:r>
      <w:r w:rsidR="00C8708C">
        <w:t xml:space="preserve"> </w:t>
      </w:r>
      <w:r>
        <w:t>zł,</w:t>
      </w:r>
      <w:r w:rsidRPr="00491835">
        <w:t xml:space="preserve"> wykonano</w:t>
      </w:r>
      <w:r w:rsidR="00C8708C">
        <w:t xml:space="preserve"> </w:t>
      </w:r>
      <w:r w:rsidR="008B7A38" w:rsidRPr="008B7A38">
        <w:t>9 530 530,22</w:t>
      </w:r>
      <w:r w:rsidRPr="00491835">
        <w:t xml:space="preserve"> zł, pozostało</w:t>
      </w:r>
      <w:r w:rsidR="00C8708C">
        <w:t xml:space="preserve"> </w:t>
      </w:r>
      <w:r w:rsidR="008B7A38" w:rsidRPr="008B7A38">
        <w:t>4 597 099,78</w:t>
      </w:r>
      <w:r w:rsidRPr="00491835">
        <w:t xml:space="preserve"> zł.</w:t>
      </w:r>
    </w:p>
    <w:p w:rsidR="001225F2" w:rsidRPr="00491835" w:rsidRDefault="001225F2" w:rsidP="001225F2">
      <w:r w:rsidRPr="00491835">
        <w:t xml:space="preserve">Plan na płace i pochodne wynosi </w:t>
      </w:r>
      <w:r w:rsidR="008B7A38" w:rsidRPr="008B7A38">
        <w:t>59 163 137</w:t>
      </w:r>
      <w:r w:rsidR="00C8708C">
        <w:t xml:space="preserve"> </w:t>
      </w:r>
      <w:r w:rsidRPr="00491835">
        <w:t>zł, wykonano</w:t>
      </w:r>
      <w:r w:rsidR="00C8708C">
        <w:t xml:space="preserve"> </w:t>
      </w:r>
      <w:r w:rsidR="008B7A38" w:rsidRPr="008B7A38">
        <w:t>48 663 105,43</w:t>
      </w:r>
      <w:r w:rsidRPr="00491835">
        <w:t xml:space="preserve"> zł, pozostało </w:t>
      </w:r>
      <w:r w:rsidR="008B7A38" w:rsidRPr="008B7A38">
        <w:t>10 500 031,57</w:t>
      </w:r>
      <w:r w:rsidR="00C8708C">
        <w:t xml:space="preserve"> </w:t>
      </w:r>
      <w:r w:rsidRPr="00491835">
        <w:t>zł.</w:t>
      </w:r>
    </w:p>
    <w:p w:rsidR="004F5C63" w:rsidRPr="00676041" w:rsidRDefault="001225F2" w:rsidP="001225F2">
      <w:r w:rsidRPr="00491835">
        <w:t>Plan ogółem wynosi</w:t>
      </w:r>
      <w:r w:rsidR="00C8708C">
        <w:t xml:space="preserve"> </w:t>
      </w:r>
      <w:r w:rsidR="008B7A38" w:rsidRPr="008B7A38">
        <w:t>73 290 767</w:t>
      </w:r>
      <w:r w:rsidRPr="00491835">
        <w:t xml:space="preserve"> zł, wykonano</w:t>
      </w:r>
      <w:r w:rsidR="00C8708C">
        <w:t xml:space="preserve"> </w:t>
      </w:r>
      <w:r w:rsidR="008B7A38" w:rsidRPr="008B7A38">
        <w:t>58 193 635,65</w:t>
      </w:r>
      <w:r w:rsidRPr="00491835">
        <w:t xml:space="preserve"> zł, pozostało</w:t>
      </w:r>
      <w:r w:rsidR="00C8708C">
        <w:t xml:space="preserve"> </w:t>
      </w:r>
      <w:r w:rsidR="008B7A38" w:rsidRPr="008B7A38">
        <w:t>15 097 131,35</w:t>
      </w:r>
      <w:r w:rsidR="003B364E">
        <w:t xml:space="preserve"> </w:t>
      </w:r>
      <w:r w:rsidRPr="00491835">
        <w:t>zł.</w:t>
      </w:r>
    </w:p>
    <w:p w:rsidR="00285457" w:rsidRPr="00491835" w:rsidRDefault="00285457" w:rsidP="00FB6949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 xml:space="preserve">Rozdział 80117 – Branżowe szkoły </w:t>
      </w:r>
      <w:r w:rsidR="006534CF" w:rsidRPr="00491835">
        <w:rPr>
          <w:b/>
          <w:color w:val="auto"/>
        </w:rPr>
        <w:t xml:space="preserve">pierwszego </w:t>
      </w:r>
      <w:r w:rsidRPr="00491835">
        <w:rPr>
          <w:b/>
          <w:color w:val="auto"/>
        </w:rPr>
        <w:t>stopnia</w:t>
      </w:r>
    </w:p>
    <w:p w:rsidR="001225F2" w:rsidRPr="00491835" w:rsidRDefault="001225F2" w:rsidP="001225F2">
      <w:r w:rsidRPr="00491835">
        <w:t>Plan na wydatki rzeczowe wynosi</w:t>
      </w:r>
      <w:r w:rsidR="00C8708C">
        <w:t xml:space="preserve"> </w:t>
      </w:r>
      <w:r w:rsidR="00676041" w:rsidRPr="00676041">
        <w:t>801 218</w:t>
      </w:r>
      <w:r>
        <w:t xml:space="preserve"> zł,</w:t>
      </w:r>
      <w:r w:rsidRPr="00491835">
        <w:t xml:space="preserve"> wykonano</w:t>
      </w:r>
      <w:r w:rsidR="00C8708C">
        <w:t xml:space="preserve"> </w:t>
      </w:r>
      <w:r w:rsidR="00676041" w:rsidRPr="00676041">
        <w:t>678 325,26</w:t>
      </w:r>
      <w:r w:rsidRPr="00491835">
        <w:t xml:space="preserve"> zł, pozostało</w:t>
      </w:r>
      <w:r w:rsidR="00C8708C">
        <w:t xml:space="preserve"> </w:t>
      </w:r>
      <w:r w:rsidR="00676041" w:rsidRPr="00676041">
        <w:t>122 892,74</w:t>
      </w:r>
      <w:r w:rsidRPr="00491835">
        <w:t xml:space="preserve"> zł.</w:t>
      </w:r>
    </w:p>
    <w:p w:rsidR="001225F2" w:rsidRPr="00491835" w:rsidRDefault="001225F2" w:rsidP="001225F2">
      <w:r w:rsidRPr="00491835">
        <w:t>Plan na płace i pochodne wynosi</w:t>
      </w:r>
      <w:r w:rsidR="00C8708C">
        <w:t xml:space="preserve"> </w:t>
      </w:r>
      <w:r w:rsidR="00676041" w:rsidRPr="00676041">
        <w:t>7 562 120</w:t>
      </w:r>
      <w:r w:rsidRPr="00491835">
        <w:t xml:space="preserve"> zł, wykonano</w:t>
      </w:r>
      <w:r w:rsidR="00C8708C">
        <w:t xml:space="preserve"> </w:t>
      </w:r>
      <w:r w:rsidR="00676041" w:rsidRPr="00676041">
        <w:t>6 199 624,19</w:t>
      </w:r>
      <w:r w:rsidRPr="00491835">
        <w:t xml:space="preserve"> zł, pozostało</w:t>
      </w:r>
      <w:r w:rsidR="00C8708C">
        <w:t xml:space="preserve"> </w:t>
      </w:r>
      <w:r w:rsidR="00676041" w:rsidRPr="00676041">
        <w:t>1 362 495,81</w:t>
      </w:r>
      <w:r w:rsidRPr="00491835">
        <w:t xml:space="preserve"> zł.</w:t>
      </w:r>
    </w:p>
    <w:p w:rsidR="001225F2" w:rsidRDefault="001225F2" w:rsidP="001225F2">
      <w:r w:rsidRPr="00491835">
        <w:t xml:space="preserve">Plan ogółem wynosi </w:t>
      </w:r>
      <w:r w:rsidR="00676041" w:rsidRPr="00676041">
        <w:t>8 363 338</w:t>
      </w:r>
      <w:r w:rsidR="00C8708C">
        <w:t xml:space="preserve"> </w:t>
      </w:r>
      <w:r w:rsidRPr="00491835">
        <w:t xml:space="preserve">zł, wykonano </w:t>
      </w:r>
      <w:r w:rsidR="00676041" w:rsidRPr="00676041">
        <w:t>6 877 949,45</w:t>
      </w:r>
      <w:r w:rsidR="00C8708C">
        <w:t xml:space="preserve"> </w:t>
      </w:r>
      <w:r w:rsidRPr="00491835">
        <w:t>zł, pozostało</w:t>
      </w:r>
      <w:r w:rsidR="00C8708C">
        <w:t xml:space="preserve"> </w:t>
      </w:r>
      <w:r w:rsidR="00676041" w:rsidRPr="00676041">
        <w:t>1 485 388,55</w:t>
      </w:r>
      <w:r w:rsidR="00351868">
        <w:t xml:space="preserve"> </w:t>
      </w:r>
      <w:r w:rsidRPr="00491835">
        <w:t>zł.</w:t>
      </w:r>
    </w:p>
    <w:p w:rsidR="001225F2" w:rsidRPr="00491835" w:rsidRDefault="001225F2" w:rsidP="001225F2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>Rozdział 8011</w:t>
      </w:r>
      <w:r>
        <w:rPr>
          <w:b/>
          <w:color w:val="auto"/>
        </w:rPr>
        <w:t>8</w:t>
      </w:r>
      <w:r w:rsidRPr="00491835">
        <w:rPr>
          <w:b/>
          <w:color w:val="auto"/>
        </w:rPr>
        <w:t xml:space="preserve"> – Branżowe szkoły drugiego stopnia</w:t>
      </w:r>
    </w:p>
    <w:p w:rsidR="001225F2" w:rsidRPr="00491835" w:rsidRDefault="001225F2" w:rsidP="001225F2">
      <w:r w:rsidRPr="00491835">
        <w:t>Plan na wydatki rzeczowe wynosi</w:t>
      </w:r>
      <w:r w:rsidR="00570928">
        <w:t xml:space="preserve"> </w:t>
      </w:r>
      <w:r w:rsidR="008041B7" w:rsidRPr="008041B7">
        <w:t>125 831</w:t>
      </w:r>
      <w:r w:rsidR="005E2C51">
        <w:t xml:space="preserve"> </w:t>
      </w:r>
      <w:r>
        <w:t>zł,</w:t>
      </w:r>
      <w:r w:rsidRPr="00491835">
        <w:t xml:space="preserve"> wykonano</w:t>
      </w:r>
      <w:r w:rsidR="00570928">
        <w:t xml:space="preserve"> </w:t>
      </w:r>
      <w:r w:rsidR="00676041" w:rsidRPr="00676041">
        <w:t>84 689,17</w:t>
      </w:r>
      <w:r w:rsidR="005E2C51">
        <w:t xml:space="preserve"> </w:t>
      </w:r>
      <w:r w:rsidRPr="00491835">
        <w:t>zł, pozostało</w:t>
      </w:r>
      <w:r w:rsidR="00570928">
        <w:t xml:space="preserve"> </w:t>
      </w:r>
      <w:r w:rsidR="00676041" w:rsidRPr="00676041">
        <w:t>41 141,83</w:t>
      </w:r>
      <w:r w:rsidRPr="00491835">
        <w:t xml:space="preserve"> zł.</w:t>
      </w:r>
    </w:p>
    <w:p w:rsidR="001225F2" w:rsidRPr="00491835" w:rsidRDefault="001225F2" w:rsidP="001225F2">
      <w:r w:rsidRPr="00491835">
        <w:t>Plan na płace i pochodne wynosi</w:t>
      </w:r>
      <w:r w:rsidR="00570928">
        <w:t xml:space="preserve"> </w:t>
      </w:r>
      <w:r w:rsidR="00676041" w:rsidRPr="00676041">
        <w:t>905 000</w:t>
      </w:r>
      <w:r w:rsidR="008041B7">
        <w:t xml:space="preserve"> </w:t>
      </w:r>
      <w:r w:rsidRPr="00491835">
        <w:t>zł, wykonano</w:t>
      </w:r>
      <w:r w:rsidR="00570928">
        <w:t xml:space="preserve"> </w:t>
      </w:r>
      <w:r w:rsidR="00676041" w:rsidRPr="00676041">
        <w:t>672 917,88</w:t>
      </w:r>
      <w:r w:rsidRPr="00491835">
        <w:t xml:space="preserve"> zł, pozostało</w:t>
      </w:r>
      <w:r w:rsidR="00570928">
        <w:t xml:space="preserve"> </w:t>
      </w:r>
      <w:r w:rsidR="00676041" w:rsidRPr="00676041">
        <w:t>232 082,12</w:t>
      </w:r>
      <w:r w:rsidRPr="00491835">
        <w:t xml:space="preserve"> zł.</w:t>
      </w:r>
    </w:p>
    <w:p w:rsidR="001225F2" w:rsidRPr="00491835" w:rsidRDefault="001225F2" w:rsidP="001225F2">
      <w:pPr>
        <w:rPr>
          <w:b/>
          <w:bCs/>
        </w:rPr>
      </w:pPr>
      <w:r w:rsidRPr="00491835">
        <w:t>Plan ogółem wynosi</w:t>
      </w:r>
      <w:r w:rsidR="00570928">
        <w:t xml:space="preserve"> </w:t>
      </w:r>
      <w:r w:rsidR="00676041" w:rsidRPr="00676041">
        <w:t>1 030 831</w:t>
      </w:r>
      <w:r w:rsidRPr="00491835">
        <w:t xml:space="preserve"> zł, wykonano</w:t>
      </w:r>
      <w:r w:rsidR="00570928">
        <w:t xml:space="preserve"> </w:t>
      </w:r>
      <w:r w:rsidR="00676041" w:rsidRPr="00676041">
        <w:t>757 607,05</w:t>
      </w:r>
      <w:r w:rsidRPr="00491835">
        <w:t xml:space="preserve"> zł, pozostało</w:t>
      </w:r>
      <w:r w:rsidR="00570928">
        <w:t xml:space="preserve"> </w:t>
      </w:r>
      <w:r w:rsidR="00676041" w:rsidRPr="00676041">
        <w:t>273 223,95</w:t>
      </w:r>
      <w:r w:rsidRPr="00491835">
        <w:t xml:space="preserve"> zł.</w:t>
      </w:r>
    </w:p>
    <w:p w:rsidR="001225F2" w:rsidRPr="00491835" w:rsidRDefault="001225F2" w:rsidP="001225F2">
      <w:pPr>
        <w:rPr>
          <w:b/>
          <w:bCs/>
        </w:rPr>
      </w:pPr>
    </w:p>
    <w:p w:rsidR="00122C94" w:rsidRPr="00491835" w:rsidRDefault="00122C94" w:rsidP="00EC6C90"/>
    <w:p w:rsidR="006F62A0" w:rsidRPr="00491835" w:rsidRDefault="006F62A0" w:rsidP="00FB6949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lastRenderedPageBreak/>
        <w:t>Rozdział 80120 – Licea Ogólnokształcące</w:t>
      </w:r>
    </w:p>
    <w:p w:rsidR="001225F2" w:rsidRPr="00491835" w:rsidRDefault="001225F2" w:rsidP="001225F2">
      <w:r w:rsidRPr="00491835">
        <w:t>Plan na wydatki rzeczowe wynosi</w:t>
      </w:r>
      <w:r w:rsidR="002D5715">
        <w:t xml:space="preserve"> </w:t>
      </w:r>
      <w:r w:rsidR="00676041" w:rsidRPr="00676041">
        <w:t>17 110 922</w:t>
      </w:r>
      <w:r>
        <w:t xml:space="preserve"> zł,</w:t>
      </w:r>
      <w:r w:rsidRPr="00491835">
        <w:t xml:space="preserve"> wykonano</w:t>
      </w:r>
      <w:r w:rsidR="002D5715">
        <w:t xml:space="preserve"> </w:t>
      </w:r>
      <w:r w:rsidR="00676041" w:rsidRPr="00676041">
        <w:t>11 511 011,82</w:t>
      </w:r>
      <w:r w:rsidRPr="00491835">
        <w:t xml:space="preserve"> zł, pozostało </w:t>
      </w:r>
      <w:r w:rsidR="00676041" w:rsidRPr="00676041">
        <w:t>5 599 910,18</w:t>
      </w:r>
      <w:r w:rsidR="002D5715">
        <w:t xml:space="preserve"> </w:t>
      </w:r>
      <w:r w:rsidRPr="00491835">
        <w:t>zł.</w:t>
      </w:r>
    </w:p>
    <w:p w:rsidR="001225F2" w:rsidRPr="00491835" w:rsidRDefault="001225F2" w:rsidP="001225F2">
      <w:r w:rsidRPr="00491835">
        <w:t>Plan na płace i pochodne wynosi</w:t>
      </w:r>
      <w:r w:rsidR="002D5715">
        <w:t xml:space="preserve"> </w:t>
      </w:r>
      <w:r w:rsidR="00676041" w:rsidRPr="00676041">
        <w:t>103 198 996</w:t>
      </w:r>
      <w:r w:rsidRPr="00491835">
        <w:t xml:space="preserve"> zł, wykonano</w:t>
      </w:r>
      <w:r w:rsidR="002D5715">
        <w:t xml:space="preserve"> </w:t>
      </w:r>
      <w:r w:rsidR="00676041" w:rsidRPr="00676041">
        <w:t>87 348 071,60</w:t>
      </w:r>
      <w:r w:rsidR="008041B7">
        <w:t xml:space="preserve"> </w:t>
      </w:r>
      <w:r w:rsidRPr="00491835">
        <w:t>zł, pozostało</w:t>
      </w:r>
      <w:r w:rsidR="002D5715">
        <w:t xml:space="preserve"> </w:t>
      </w:r>
      <w:r w:rsidR="00676041" w:rsidRPr="00676041">
        <w:t>15 850 924,40</w:t>
      </w:r>
      <w:r w:rsidRPr="00491835">
        <w:t xml:space="preserve"> zł.</w:t>
      </w:r>
    </w:p>
    <w:p w:rsidR="001225F2" w:rsidRDefault="001225F2" w:rsidP="001225F2">
      <w:r w:rsidRPr="00491835">
        <w:t>Plan ogółem wynosi</w:t>
      </w:r>
      <w:r w:rsidR="002D5715">
        <w:t xml:space="preserve"> </w:t>
      </w:r>
      <w:r w:rsidR="00676041" w:rsidRPr="00676041">
        <w:t>120 309 918</w:t>
      </w:r>
      <w:r w:rsidRPr="00491835">
        <w:t xml:space="preserve"> zł, wykonano</w:t>
      </w:r>
      <w:r w:rsidR="002D5715">
        <w:t xml:space="preserve"> </w:t>
      </w:r>
      <w:r w:rsidR="00676041" w:rsidRPr="00676041">
        <w:t>98 859 083,42</w:t>
      </w:r>
      <w:r w:rsidRPr="00491835">
        <w:t xml:space="preserve"> zł, pozostało</w:t>
      </w:r>
      <w:r w:rsidR="002D5715">
        <w:t xml:space="preserve"> </w:t>
      </w:r>
      <w:r w:rsidR="00676041" w:rsidRPr="00676041">
        <w:t>21 450 834,58</w:t>
      </w:r>
      <w:r w:rsidRPr="00491835">
        <w:t xml:space="preserve"> zł.</w:t>
      </w:r>
    </w:p>
    <w:p w:rsidR="001225F2" w:rsidRPr="00491835" w:rsidRDefault="001225F2" w:rsidP="001225F2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>Rozdział 8012</w:t>
      </w:r>
      <w:r>
        <w:rPr>
          <w:b/>
          <w:color w:val="auto"/>
        </w:rPr>
        <w:t>2</w:t>
      </w:r>
      <w:r w:rsidRPr="00491835">
        <w:rPr>
          <w:b/>
          <w:color w:val="auto"/>
        </w:rPr>
        <w:t>– Licea Ogólnokształcące</w:t>
      </w:r>
      <w:r>
        <w:rPr>
          <w:b/>
          <w:color w:val="auto"/>
        </w:rPr>
        <w:t xml:space="preserve"> dla dorosłych</w:t>
      </w:r>
    </w:p>
    <w:p w:rsidR="001225F2" w:rsidRPr="00491835" w:rsidRDefault="001225F2" w:rsidP="001225F2">
      <w:r w:rsidRPr="00491835">
        <w:t>Plan na wydatki rzeczowe</w:t>
      </w:r>
      <w:r w:rsidR="00BF65D2">
        <w:t xml:space="preserve"> </w:t>
      </w:r>
      <w:r w:rsidRPr="00491835">
        <w:t>wynosi</w:t>
      </w:r>
      <w:r>
        <w:t xml:space="preserve"> </w:t>
      </w:r>
      <w:r w:rsidR="00676041" w:rsidRPr="00676041">
        <w:t>510 776</w:t>
      </w:r>
      <w:r w:rsidR="008041B7">
        <w:t xml:space="preserve"> </w:t>
      </w:r>
      <w:r>
        <w:t>zł,</w:t>
      </w:r>
      <w:r w:rsidRPr="00491835">
        <w:t xml:space="preserve"> wykonano</w:t>
      </w:r>
      <w:r w:rsidR="002149D2">
        <w:t xml:space="preserve"> </w:t>
      </w:r>
      <w:r w:rsidR="00676041" w:rsidRPr="00676041">
        <w:t>387 466,81</w:t>
      </w:r>
      <w:r w:rsidRPr="00491835">
        <w:t xml:space="preserve"> zł, pozostało</w:t>
      </w:r>
      <w:r w:rsidR="002149D2">
        <w:t xml:space="preserve"> </w:t>
      </w:r>
      <w:r w:rsidR="00676041" w:rsidRPr="00676041">
        <w:t>123 309,19</w:t>
      </w:r>
      <w:r w:rsidRPr="00491835">
        <w:t xml:space="preserve"> zł.</w:t>
      </w:r>
    </w:p>
    <w:p w:rsidR="001225F2" w:rsidRPr="00491835" w:rsidRDefault="001225F2" w:rsidP="001225F2">
      <w:r w:rsidRPr="00491835">
        <w:t>Plan na płace i pochodne wynosi</w:t>
      </w:r>
      <w:r w:rsidR="002149D2">
        <w:t xml:space="preserve"> </w:t>
      </w:r>
      <w:r w:rsidR="00676041" w:rsidRPr="00676041">
        <w:t>3 562 588</w:t>
      </w:r>
      <w:r w:rsidRPr="00491835">
        <w:t xml:space="preserve"> zł, wykonano</w:t>
      </w:r>
      <w:r w:rsidR="002149D2">
        <w:t xml:space="preserve"> </w:t>
      </w:r>
      <w:r w:rsidR="00676041" w:rsidRPr="00676041">
        <w:t>2 761 403,21</w:t>
      </w:r>
      <w:r w:rsidR="008041B7">
        <w:t xml:space="preserve"> </w:t>
      </w:r>
      <w:r w:rsidRPr="00491835">
        <w:t>zł, pozostało</w:t>
      </w:r>
      <w:r w:rsidR="002149D2">
        <w:t xml:space="preserve"> </w:t>
      </w:r>
      <w:r w:rsidR="00676041" w:rsidRPr="00676041">
        <w:t>801 184,79</w:t>
      </w:r>
      <w:r w:rsidR="00396894">
        <w:t xml:space="preserve"> </w:t>
      </w:r>
      <w:r w:rsidRPr="00491835">
        <w:t>zł.</w:t>
      </w:r>
    </w:p>
    <w:p w:rsidR="001225F2" w:rsidRPr="00491835" w:rsidRDefault="001225F2" w:rsidP="001225F2">
      <w:pPr>
        <w:rPr>
          <w:b/>
          <w:bCs/>
        </w:rPr>
      </w:pPr>
      <w:r w:rsidRPr="00491835">
        <w:t xml:space="preserve">Plan ogółem wynosi </w:t>
      </w:r>
      <w:r w:rsidR="00676041" w:rsidRPr="00676041">
        <w:t>4 073 364</w:t>
      </w:r>
      <w:r w:rsidR="005B1389">
        <w:t xml:space="preserve"> </w:t>
      </w:r>
      <w:r w:rsidRPr="00491835">
        <w:t>zł, wykonano</w:t>
      </w:r>
      <w:r w:rsidR="002149D2">
        <w:t xml:space="preserve"> </w:t>
      </w:r>
      <w:r w:rsidR="00676041" w:rsidRPr="00676041">
        <w:t>3 148 870,02</w:t>
      </w:r>
      <w:r w:rsidRPr="00491835">
        <w:t xml:space="preserve"> zł, pozostało</w:t>
      </w:r>
      <w:r w:rsidR="002149D2">
        <w:t xml:space="preserve"> </w:t>
      </w:r>
      <w:r w:rsidR="00676041" w:rsidRPr="00676041">
        <w:t>924 493,98</w:t>
      </w:r>
      <w:r w:rsidRPr="00491835">
        <w:t xml:space="preserve"> zł.</w:t>
      </w:r>
    </w:p>
    <w:p w:rsidR="00D35332" w:rsidRPr="00491835" w:rsidRDefault="00D35332" w:rsidP="006F62A0"/>
    <w:p w:rsidR="00D35332" w:rsidRPr="00491835" w:rsidRDefault="00D35332" w:rsidP="00FB6949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>Rozdział 80140 – Centra Kształcenia Ustawicznego i Praktycznego</w:t>
      </w:r>
    </w:p>
    <w:p w:rsidR="001225F2" w:rsidRPr="00491835" w:rsidRDefault="001225F2" w:rsidP="001225F2">
      <w:r w:rsidRPr="00491835">
        <w:t>Plan na wydatki rzeczowe wynosi</w:t>
      </w:r>
      <w:r w:rsidR="002149D2">
        <w:t xml:space="preserve"> </w:t>
      </w:r>
      <w:r w:rsidR="002C0827" w:rsidRPr="002C0827">
        <w:t>40 894</w:t>
      </w:r>
      <w:r>
        <w:t xml:space="preserve"> zł,</w:t>
      </w:r>
      <w:r w:rsidRPr="00491835">
        <w:t xml:space="preserve"> wykonano</w:t>
      </w:r>
      <w:r w:rsidR="002149D2">
        <w:t xml:space="preserve"> </w:t>
      </w:r>
      <w:r w:rsidR="009125E1">
        <w:t xml:space="preserve"> </w:t>
      </w:r>
      <w:r w:rsidR="00676041" w:rsidRPr="00676041">
        <w:t>35 352,95</w:t>
      </w:r>
      <w:r w:rsidRPr="00491835">
        <w:t xml:space="preserve"> zł, pozostało</w:t>
      </w:r>
      <w:r w:rsidR="002149D2">
        <w:t xml:space="preserve"> </w:t>
      </w:r>
      <w:r w:rsidR="00676041" w:rsidRPr="00676041">
        <w:t>5 541,05</w:t>
      </w:r>
      <w:r w:rsidRPr="00491835">
        <w:t xml:space="preserve"> zł.</w:t>
      </w:r>
    </w:p>
    <w:p w:rsidR="001225F2" w:rsidRPr="00491835" w:rsidRDefault="001225F2" w:rsidP="001225F2">
      <w:r w:rsidRPr="00491835">
        <w:t>Plan na płace i pochodne wynosi</w:t>
      </w:r>
      <w:r w:rsidR="002149D2">
        <w:t xml:space="preserve"> </w:t>
      </w:r>
      <w:r w:rsidR="00676041" w:rsidRPr="00676041">
        <w:t>842 693</w:t>
      </w:r>
      <w:r w:rsidR="00DE400E">
        <w:t xml:space="preserve"> </w:t>
      </w:r>
      <w:r w:rsidRPr="00491835">
        <w:t>zł, wykonano</w:t>
      </w:r>
      <w:r w:rsidR="002149D2">
        <w:t xml:space="preserve"> </w:t>
      </w:r>
      <w:r w:rsidR="00676041" w:rsidRPr="00676041">
        <w:t>773 814,57</w:t>
      </w:r>
      <w:r w:rsidRPr="00491835">
        <w:t xml:space="preserve"> zł, pozostało</w:t>
      </w:r>
      <w:r w:rsidR="009E1958">
        <w:t xml:space="preserve"> </w:t>
      </w:r>
      <w:r w:rsidR="00676041" w:rsidRPr="00676041">
        <w:t>68 878,43</w:t>
      </w:r>
      <w:r w:rsidRPr="00491835">
        <w:t xml:space="preserve"> zł.</w:t>
      </w:r>
    </w:p>
    <w:p w:rsidR="001225F2" w:rsidRPr="00491835" w:rsidRDefault="001225F2" w:rsidP="001225F2">
      <w:pPr>
        <w:rPr>
          <w:b/>
          <w:bCs/>
        </w:rPr>
      </w:pPr>
      <w:r w:rsidRPr="00491835">
        <w:t>Plan ogółem wynosi</w:t>
      </w:r>
      <w:r w:rsidR="002149D2">
        <w:t xml:space="preserve"> </w:t>
      </w:r>
      <w:r w:rsidR="00676041" w:rsidRPr="00676041">
        <w:t>883 587</w:t>
      </w:r>
      <w:r w:rsidRPr="00491835">
        <w:t xml:space="preserve"> zł, wykonano</w:t>
      </w:r>
      <w:r w:rsidR="002149D2">
        <w:t xml:space="preserve"> </w:t>
      </w:r>
      <w:r w:rsidR="00676041" w:rsidRPr="00676041">
        <w:t>809 167,52</w:t>
      </w:r>
      <w:r w:rsidRPr="00491835">
        <w:t xml:space="preserve"> zł, pozostało</w:t>
      </w:r>
      <w:r w:rsidR="002149D2">
        <w:t xml:space="preserve"> </w:t>
      </w:r>
      <w:r w:rsidR="00676041" w:rsidRPr="00676041">
        <w:t>74 419,48</w:t>
      </w:r>
      <w:r w:rsidRPr="00491835">
        <w:t xml:space="preserve"> zł.</w:t>
      </w:r>
    </w:p>
    <w:p w:rsidR="00BC6F60" w:rsidRPr="00491835" w:rsidRDefault="00BC6F60" w:rsidP="00D35332"/>
    <w:p w:rsidR="00BC6F60" w:rsidRPr="00491835" w:rsidRDefault="00BC6F60" w:rsidP="0019761E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>Rozdział 80149 – Realizacja zadań wymagających stosowania specjalnej organizacji nauki i metod pracy dla dzieci w przedszkolach, oddziałach przedszkolnych w szkołach podstawowych i innych formach wychowania przedszkolnego</w:t>
      </w:r>
    </w:p>
    <w:p w:rsidR="001225F2" w:rsidRPr="00491835" w:rsidRDefault="001225F2" w:rsidP="001225F2">
      <w:r w:rsidRPr="00491835">
        <w:t>Plan na wydatki rzeczowe wynosi</w:t>
      </w:r>
      <w:r w:rsidR="00286066">
        <w:t xml:space="preserve"> </w:t>
      </w:r>
      <w:r w:rsidR="00EA4F3F" w:rsidRPr="00EA4F3F">
        <w:t>962 198</w:t>
      </w:r>
      <w:r>
        <w:t xml:space="preserve"> zł,</w:t>
      </w:r>
      <w:r w:rsidRPr="00491835">
        <w:t xml:space="preserve"> wykonano</w:t>
      </w:r>
      <w:r w:rsidR="00286066">
        <w:t xml:space="preserve"> </w:t>
      </w:r>
      <w:r w:rsidR="00676041" w:rsidRPr="00676041">
        <w:t>727 667,89</w:t>
      </w:r>
      <w:r w:rsidR="00AF7FB5">
        <w:t xml:space="preserve"> </w:t>
      </w:r>
      <w:r w:rsidRPr="00491835">
        <w:t xml:space="preserve">zł, pozostało </w:t>
      </w:r>
      <w:r w:rsidR="00676041" w:rsidRPr="00676041">
        <w:t>234 530,11</w:t>
      </w:r>
      <w:r w:rsidR="00F34DED">
        <w:t xml:space="preserve"> </w:t>
      </w:r>
      <w:r w:rsidRPr="00491835">
        <w:t>zł.</w:t>
      </w:r>
    </w:p>
    <w:p w:rsidR="001225F2" w:rsidRPr="00491835" w:rsidRDefault="001225F2" w:rsidP="001225F2">
      <w:r w:rsidRPr="00491835">
        <w:t>Plan na płace i pochodne wynosi</w:t>
      </w:r>
      <w:r w:rsidR="00F34DED">
        <w:t xml:space="preserve"> </w:t>
      </w:r>
      <w:r w:rsidR="00676041" w:rsidRPr="00676041">
        <w:t>9 707</w:t>
      </w:r>
      <w:r w:rsidR="00676041">
        <w:t> </w:t>
      </w:r>
      <w:r w:rsidR="00676041" w:rsidRPr="00676041">
        <w:t>933</w:t>
      </w:r>
      <w:r w:rsidR="00676041">
        <w:t xml:space="preserve"> </w:t>
      </w:r>
      <w:r w:rsidRPr="00491835">
        <w:t>zł, wykonano</w:t>
      </w:r>
      <w:r w:rsidR="00F34DED">
        <w:t xml:space="preserve"> </w:t>
      </w:r>
      <w:r w:rsidR="00676041" w:rsidRPr="00676041">
        <w:t>7 960 247,63</w:t>
      </w:r>
      <w:r w:rsidRPr="00491835">
        <w:t xml:space="preserve"> zł, pozostało</w:t>
      </w:r>
      <w:r w:rsidR="00F34DED">
        <w:t xml:space="preserve"> </w:t>
      </w:r>
      <w:r w:rsidR="00676041" w:rsidRPr="00676041">
        <w:t>1 747 685,37</w:t>
      </w:r>
      <w:r w:rsidRPr="00491835">
        <w:t xml:space="preserve"> zł.</w:t>
      </w:r>
    </w:p>
    <w:p w:rsidR="001225F2" w:rsidRPr="00491835" w:rsidRDefault="001225F2" w:rsidP="001225F2">
      <w:pPr>
        <w:rPr>
          <w:b/>
          <w:bCs/>
        </w:rPr>
      </w:pPr>
      <w:r w:rsidRPr="00491835">
        <w:t>Plan ogółem wynosi</w:t>
      </w:r>
      <w:r w:rsidR="00F34DED">
        <w:t xml:space="preserve"> </w:t>
      </w:r>
      <w:r w:rsidR="00212815" w:rsidRPr="00212815">
        <w:t>10 670 131</w:t>
      </w:r>
      <w:r w:rsidRPr="00491835">
        <w:t>zł, wykonano</w:t>
      </w:r>
      <w:r w:rsidR="00F34DED">
        <w:t xml:space="preserve"> </w:t>
      </w:r>
      <w:r w:rsidR="00212815" w:rsidRPr="00212815">
        <w:t>8 687 915,52</w:t>
      </w:r>
      <w:r w:rsidRPr="00491835">
        <w:t xml:space="preserve"> zł, pozostało</w:t>
      </w:r>
      <w:r w:rsidR="00F34DED">
        <w:t xml:space="preserve"> </w:t>
      </w:r>
      <w:r w:rsidR="00212815" w:rsidRPr="00212815">
        <w:t>1 982 215,48</w:t>
      </w:r>
      <w:r w:rsidRPr="00491835">
        <w:t xml:space="preserve"> zł.</w:t>
      </w:r>
    </w:p>
    <w:p w:rsidR="00594206" w:rsidRPr="00491835" w:rsidRDefault="00594206" w:rsidP="00D35332"/>
    <w:p w:rsidR="00EC6C90" w:rsidRPr="00491835" w:rsidRDefault="003139EB" w:rsidP="00FB6949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>Rozdział 80150 – Realizacja zadań wymagających stosowania specjalnej organizacji nauki dla dzieci i młodzieży w szkołach podstawowych</w:t>
      </w:r>
    </w:p>
    <w:p w:rsidR="001225F2" w:rsidRPr="00491835" w:rsidRDefault="001225F2" w:rsidP="001225F2">
      <w:r w:rsidRPr="00491835">
        <w:t>Plan na wydatki rzeczowe wynosi</w:t>
      </w:r>
      <w:r w:rsidR="00293C13">
        <w:t xml:space="preserve"> </w:t>
      </w:r>
      <w:r w:rsidR="00AB458B" w:rsidRPr="00AB458B">
        <w:t>1 624 020</w:t>
      </w:r>
      <w:r>
        <w:t xml:space="preserve"> zł,</w:t>
      </w:r>
      <w:r w:rsidRPr="00491835">
        <w:t xml:space="preserve"> wykonano</w:t>
      </w:r>
      <w:r w:rsidR="00293C13">
        <w:t xml:space="preserve"> </w:t>
      </w:r>
      <w:r w:rsidR="00212815" w:rsidRPr="00212815">
        <w:t>1 256 718,35</w:t>
      </w:r>
      <w:r w:rsidR="00AB458B">
        <w:t xml:space="preserve"> </w:t>
      </w:r>
      <w:r w:rsidRPr="00491835">
        <w:t>zł, pozostało</w:t>
      </w:r>
      <w:r w:rsidR="00293C13">
        <w:t xml:space="preserve"> </w:t>
      </w:r>
      <w:r w:rsidR="00212815" w:rsidRPr="00212815">
        <w:t>367 301,65</w:t>
      </w:r>
      <w:r w:rsidRPr="00491835">
        <w:t xml:space="preserve"> zł.</w:t>
      </w:r>
    </w:p>
    <w:p w:rsidR="001225F2" w:rsidRPr="00491835" w:rsidRDefault="001225F2" w:rsidP="001225F2">
      <w:r w:rsidRPr="00491835">
        <w:t>Plan na płace i pochodne wynosi</w:t>
      </w:r>
      <w:r w:rsidR="00293C13">
        <w:t xml:space="preserve"> </w:t>
      </w:r>
      <w:r w:rsidR="00212815" w:rsidRPr="00212815">
        <w:t>21 775 125</w:t>
      </w:r>
      <w:r w:rsidRPr="00491835">
        <w:t xml:space="preserve"> zł, wykonano</w:t>
      </w:r>
      <w:r w:rsidR="00293C13">
        <w:t xml:space="preserve"> </w:t>
      </w:r>
      <w:r w:rsidR="00212815" w:rsidRPr="00212815">
        <w:t>17 897 525,53</w:t>
      </w:r>
      <w:r w:rsidRPr="00491835">
        <w:t xml:space="preserve"> zł, pozostało</w:t>
      </w:r>
      <w:r w:rsidR="00293C13">
        <w:t xml:space="preserve"> </w:t>
      </w:r>
      <w:r w:rsidR="00212815" w:rsidRPr="00212815">
        <w:t>3 877 599,47</w:t>
      </w:r>
      <w:r w:rsidRPr="00491835">
        <w:t xml:space="preserve"> zł.</w:t>
      </w:r>
    </w:p>
    <w:p w:rsidR="001225F2" w:rsidRPr="00491835" w:rsidRDefault="001225F2" w:rsidP="001225F2">
      <w:pPr>
        <w:rPr>
          <w:b/>
          <w:bCs/>
        </w:rPr>
      </w:pPr>
      <w:r w:rsidRPr="00491835">
        <w:t>Plan ogółem wynosi</w:t>
      </w:r>
      <w:r w:rsidR="00243CB8">
        <w:t xml:space="preserve"> </w:t>
      </w:r>
      <w:r w:rsidR="00212815" w:rsidRPr="00212815">
        <w:t>23 399 145</w:t>
      </w:r>
      <w:r w:rsidR="00243CB8">
        <w:t xml:space="preserve"> </w:t>
      </w:r>
      <w:r w:rsidRPr="00491835">
        <w:t>zł, wykonano</w:t>
      </w:r>
      <w:r w:rsidR="00293C13">
        <w:t xml:space="preserve"> </w:t>
      </w:r>
      <w:r w:rsidR="00212815" w:rsidRPr="00212815">
        <w:t>19 154 243,88</w:t>
      </w:r>
      <w:r w:rsidR="00874268">
        <w:t xml:space="preserve"> </w:t>
      </w:r>
      <w:r w:rsidRPr="00491835">
        <w:t>zł, pozostało</w:t>
      </w:r>
      <w:r w:rsidR="00293C13">
        <w:t xml:space="preserve"> </w:t>
      </w:r>
      <w:r w:rsidR="00212815" w:rsidRPr="00212815">
        <w:t>4 244 901,12</w:t>
      </w:r>
      <w:r w:rsidRPr="00491835">
        <w:t xml:space="preserve"> zł.</w:t>
      </w:r>
    </w:p>
    <w:p w:rsidR="00AD2FCE" w:rsidRPr="00491835" w:rsidRDefault="00AD2FCE" w:rsidP="003139EB"/>
    <w:p w:rsidR="00AD2FCE" w:rsidRPr="00491835" w:rsidRDefault="00FA3B5A" w:rsidP="00FB6949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lastRenderedPageBreak/>
        <w:t>Rozdział 80151 – Kwalifikacyjne kursy zawodowe</w:t>
      </w:r>
    </w:p>
    <w:p w:rsidR="001225F2" w:rsidRPr="00491835" w:rsidRDefault="001225F2" w:rsidP="001225F2">
      <w:r w:rsidRPr="00491835">
        <w:t>Plan na wydatki rzeczowe wynosi</w:t>
      </w:r>
      <w:r w:rsidR="007E1932">
        <w:t xml:space="preserve"> </w:t>
      </w:r>
      <w:r w:rsidR="0075787F" w:rsidRPr="0075787F">
        <w:t>40 000</w:t>
      </w:r>
      <w:r>
        <w:t xml:space="preserve"> zł,</w:t>
      </w:r>
      <w:r w:rsidRPr="00491835">
        <w:t xml:space="preserve"> wykonano</w:t>
      </w:r>
      <w:r w:rsidR="007E1932">
        <w:t xml:space="preserve"> </w:t>
      </w:r>
      <w:r w:rsidR="00212815" w:rsidRPr="00212815">
        <w:t>27 641,30</w:t>
      </w:r>
      <w:r w:rsidR="00212815">
        <w:t xml:space="preserve"> </w:t>
      </w:r>
      <w:r w:rsidRPr="00491835">
        <w:t>zł, pozostało</w:t>
      </w:r>
      <w:r w:rsidR="007E1932">
        <w:t xml:space="preserve"> </w:t>
      </w:r>
      <w:r w:rsidR="00212815" w:rsidRPr="00212815">
        <w:t>12 358,70</w:t>
      </w:r>
      <w:r w:rsidRPr="00491835">
        <w:t xml:space="preserve"> zł.</w:t>
      </w:r>
    </w:p>
    <w:p w:rsidR="001225F2" w:rsidRPr="00491835" w:rsidRDefault="001225F2" w:rsidP="001225F2">
      <w:r w:rsidRPr="00491835">
        <w:t>Plan na płace i pochodne wynosi</w:t>
      </w:r>
      <w:r w:rsidR="007E1932">
        <w:t xml:space="preserve"> </w:t>
      </w:r>
      <w:r w:rsidR="00212815" w:rsidRPr="00212815">
        <w:t>404 636</w:t>
      </w:r>
      <w:r w:rsidR="0075787F">
        <w:t xml:space="preserve"> </w:t>
      </w:r>
      <w:r w:rsidRPr="00491835">
        <w:t>zł, wykonano</w:t>
      </w:r>
      <w:r w:rsidR="007E1932">
        <w:t xml:space="preserve"> </w:t>
      </w:r>
      <w:r w:rsidR="00212815" w:rsidRPr="00212815">
        <w:t>288 119,05</w:t>
      </w:r>
      <w:r w:rsidRPr="00491835">
        <w:t xml:space="preserve"> zł, pozostało</w:t>
      </w:r>
      <w:r w:rsidR="007E1932">
        <w:t xml:space="preserve"> </w:t>
      </w:r>
      <w:r w:rsidR="00212815" w:rsidRPr="00212815">
        <w:t>116 516,95</w:t>
      </w:r>
      <w:r w:rsidRPr="00491835">
        <w:t xml:space="preserve"> zł.</w:t>
      </w:r>
    </w:p>
    <w:p w:rsidR="001225F2" w:rsidRPr="007E1932" w:rsidRDefault="001225F2" w:rsidP="001225F2">
      <w:r w:rsidRPr="00491835">
        <w:t>Plan ogółem wynosi</w:t>
      </w:r>
      <w:r w:rsidR="007E1932">
        <w:t xml:space="preserve"> </w:t>
      </w:r>
      <w:r w:rsidR="00212815" w:rsidRPr="00212815">
        <w:t>444 636</w:t>
      </w:r>
      <w:r w:rsidRPr="00491835">
        <w:t xml:space="preserve"> zł, wykonano</w:t>
      </w:r>
      <w:r w:rsidR="007E1932">
        <w:t xml:space="preserve"> </w:t>
      </w:r>
      <w:r w:rsidR="00212815" w:rsidRPr="00212815">
        <w:t>315 760,35</w:t>
      </w:r>
      <w:r w:rsidRPr="00491835">
        <w:t xml:space="preserve"> zł, pozostało</w:t>
      </w:r>
      <w:r w:rsidR="007E1932">
        <w:t xml:space="preserve"> </w:t>
      </w:r>
      <w:r w:rsidR="00212815" w:rsidRPr="00212815">
        <w:t>128 875,65</w:t>
      </w:r>
      <w:r w:rsidR="00FF417E">
        <w:t xml:space="preserve"> </w:t>
      </w:r>
      <w:r w:rsidRPr="00491835">
        <w:t>zł.</w:t>
      </w:r>
    </w:p>
    <w:p w:rsidR="00595634" w:rsidRPr="00491835" w:rsidRDefault="00595634" w:rsidP="00FA3B5A"/>
    <w:p w:rsidR="00595634" w:rsidRPr="00491835" w:rsidRDefault="00595634" w:rsidP="0019761E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>Rozdział 80152 – Realizacja zadań wymagających stosowania specjalnej organizacji nauki i metod pracy dla dzieci i młodzieży w gimnazjach i klasach dotychczasowego gimnazjum prowadzonych w innych typach szkół, liceach ogólnokształcących, technikach, branżowych szkołach I stopnia i klasach dotychczasowej zasadniczej szkoły zawodowej prowadzonych w branżowych szkołach oraz szkołach artystycznych</w:t>
      </w:r>
    </w:p>
    <w:p w:rsidR="001225F2" w:rsidRPr="00491835" w:rsidRDefault="001225F2" w:rsidP="001225F2">
      <w:r w:rsidRPr="00491835">
        <w:t>Plan na wydatki rzeczowe wynosi</w:t>
      </w:r>
      <w:r w:rsidR="00831267">
        <w:t xml:space="preserve"> </w:t>
      </w:r>
      <w:r w:rsidR="00472E40" w:rsidRPr="00472E40">
        <w:t>336 293</w:t>
      </w:r>
      <w:r>
        <w:t xml:space="preserve"> zł,</w:t>
      </w:r>
      <w:r w:rsidRPr="00491835">
        <w:t xml:space="preserve"> wykonano </w:t>
      </w:r>
      <w:r w:rsidR="00212815" w:rsidRPr="00212815">
        <w:t>284 060,60</w:t>
      </w:r>
      <w:r w:rsidR="00FF417E">
        <w:t xml:space="preserve"> </w:t>
      </w:r>
      <w:r w:rsidRPr="00491835">
        <w:t>zł, pozostało</w:t>
      </w:r>
      <w:r w:rsidR="00831267">
        <w:t xml:space="preserve"> </w:t>
      </w:r>
      <w:r w:rsidR="00212815" w:rsidRPr="00212815">
        <w:t>52 232,40</w:t>
      </w:r>
      <w:r w:rsidRPr="00491835">
        <w:t xml:space="preserve"> zł.</w:t>
      </w:r>
    </w:p>
    <w:p w:rsidR="001225F2" w:rsidRPr="00491835" w:rsidRDefault="001225F2" w:rsidP="001225F2">
      <w:r w:rsidRPr="00491835">
        <w:t>Plan na płace i pochodne wynosi</w:t>
      </w:r>
      <w:r w:rsidR="00831267">
        <w:t xml:space="preserve"> </w:t>
      </w:r>
      <w:r w:rsidR="00212815" w:rsidRPr="00212815">
        <w:t>3 769 264</w:t>
      </w:r>
      <w:r w:rsidRPr="00491835">
        <w:t xml:space="preserve"> zł, wykonano</w:t>
      </w:r>
      <w:r w:rsidR="00831267">
        <w:t xml:space="preserve"> </w:t>
      </w:r>
      <w:r w:rsidR="00212815" w:rsidRPr="00212815">
        <w:t>2 954 535,01</w:t>
      </w:r>
      <w:r w:rsidRPr="00491835">
        <w:t xml:space="preserve"> zł, pozostało </w:t>
      </w:r>
      <w:r w:rsidR="00212815" w:rsidRPr="00212815">
        <w:t>814 728,99</w:t>
      </w:r>
      <w:r w:rsidR="0017291A">
        <w:t xml:space="preserve"> </w:t>
      </w:r>
      <w:r w:rsidRPr="00491835">
        <w:t>zł.</w:t>
      </w:r>
    </w:p>
    <w:p w:rsidR="001225F2" w:rsidRPr="00491835" w:rsidRDefault="001225F2" w:rsidP="001225F2">
      <w:pPr>
        <w:rPr>
          <w:b/>
          <w:bCs/>
        </w:rPr>
      </w:pPr>
      <w:r w:rsidRPr="00491835">
        <w:t>Plan ogółem wynosi</w:t>
      </w:r>
      <w:r w:rsidR="00831267">
        <w:t xml:space="preserve"> </w:t>
      </w:r>
      <w:r w:rsidR="00212815" w:rsidRPr="00212815">
        <w:t>4 105 557</w:t>
      </w:r>
      <w:r w:rsidRPr="00491835">
        <w:t xml:space="preserve"> zł, wykonano</w:t>
      </w:r>
      <w:r w:rsidR="00831267">
        <w:t xml:space="preserve"> </w:t>
      </w:r>
      <w:r w:rsidR="00212815" w:rsidRPr="00212815">
        <w:t>3 238 595,61</w:t>
      </w:r>
      <w:r w:rsidRPr="00491835">
        <w:t xml:space="preserve"> zł, pozostało</w:t>
      </w:r>
      <w:r w:rsidR="00831267">
        <w:t xml:space="preserve"> </w:t>
      </w:r>
      <w:r w:rsidR="00212815" w:rsidRPr="00212815">
        <w:t>866 961,39</w:t>
      </w:r>
      <w:r w:rsidRPr="00491835">
        <w:t xml:space="preserve"> zł.</w:t>
      </w:r>
    </w:p>
    <w:p w:rsidR="00C7247D" w:rsidRPr="00491835" w:rsidRDefault="00C7247D"/>
    <w:p w:rsidR="00C7247D" w:rsidRPr="00491835" w:rsidRDefault="00C7247D" w:rsidP="0019761E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>Rozdział 85406 – Poradnie psychologiczno-pedagogiczne</w:t>
      </w:r>
    </w:p>
    <w:p w:rsidR="001225F2" w:rsidRPr="00491835" w:rsidRDefault="001225F2" w:rsidP="001225F2">
      <w:r w:rsidRPr="00491835">
        <w:t>Plan na wydatki rzeczowe wynosi</w:t>
      </w:r>
      <w:r w:rsidR="00B12CFE">
        <w:t xml:space="preserve"> </w:t>
      </w:r>
      <w:r w:rsidR="00212815" w:rsidRPr="00212815">
        <w:t>1 866 898</w:t>
      </w:r>
      <w:r>
        <w:t xml:space="preserve"> zł,</w:t>
      </w:r>
      <w:r w:rsidRPr="00491835">
        <w:t xml:space="preserve"> wykonano</w:t>
      </w:r>
      <w:r w:rsidR="00B12CFE">
        <w:t xml:space="preserve"> </w:t>
      </w:r>
      <w:r w:rsidR="00212815" w:rsidRPr="00212815">
        <w:t>1 199 672,25</w:t>
      </w:r>
      <w:r w:rsidR="00A56615">
        <w:t xml:space="preserve"> </w:t>
      </w:r>
      <w:r w:rsidRPr="00491835">
        <w:t>zł, pozostało</w:t>
      </w:r>
      <w:r w:rsidR="00B12CFE">
        <w:t xml:space="preserve"> </w:t>
      </w:r>
      <w:r w:rsidR="00212815" w:rsidRPr="00212815">
        <w:t>667 225,75</w:t>
      </w:r>
      <w:r w:rsidRPr="00491835">
        <w:t xml:space="preserve"> zł.</w:t>
      </w:r>
    </w:p>
    <w:p w:rsidR="001225F2" w:rsidRPr="00491835" w:rsidRDefault="001225F2" w:rsidP="001225F2">
      <w:r w:rsidRPr="00491835">
        <w:t>Plan na płace i pochodne wynosi</w:t>
      </w:r>
      <w:r w:rsidR="00B12CFE">
        <w:t xml:space="preserve"> </w:t>
      </w:r>
      <w:r w:rsidR="00212815" w:rsidRPr="00212815">
        <w:t>11 782 116</w:t>
      </w:r>
      <w:r w:rsidR="00F24E87">
        <w:t xml:space="preserve"> </w:t>
      </w:r>
      <w:r w:rsidRPr="00491835">
        <w:t>zł, wykonano</w:t>
      </w:r>
      <w:r w:rsidR="00B12CFE">
        <w:t xml:space="preserve"> </w:t>
      </w:r>
      <w:r w:rsidR="00212815" w:rsidRPr="00212815">
        <w:t>9 762 082,37</w:t>
      </w:r>
      <w:r w:rsidRPr="00491835">
        <w:t xml:space="preserve"> zł, pozostało </w:t>
      </w:r>
      <w:r w:rsidR="00212815" w:rsidRPr="00212815">
        <w:t>2 020 033,63</w:t>
      </w:r>
      <w:r w:rsidR="00B12CFE">
        <w:t xml:space="preserve"> </w:t>
      </w:r>
      <w:r w:rsidRPr="00491835">
        <w:t>zł.</w:t>
      </w:r>
    </w:p>
    <w:p w:rsidR="001225F2" w:rsidRPr="00491835" w:rsidRDefault="001225F2" w:rsidP="001225F2">
      <w:pPr>
        <w:rPr>
          <w:b/>
          <w:bCs/>
        </w:rPr>
      </w:pPr>
      <w:r w:rsidRPr="00491835">
        <w:t>Plan ogółem wynosi</w:t>
      </w:r>
      <w:r w:rsidR="00B12CFE">
        <w:t xml:space="preserve"> </w:t>
      </w:r>
      <w:r w:rsidR="00212815" w:rsidRPr="00212815">
        <w:t>13 649 014</w:t>
      </w:r>
      <w:r w:rsidRPr="00491835">
        <w:t xml:space="preserve"> zł, wykonano </w:t>
      </w:r>
      <w:r w:rsidR="00212815" w:rsidRPr="00212815">
        <w:t>10 961 754,62</w:t>
      </w:r>
      <w:r w:rsidR="00B12CFE">
        <w:t xml:space="preserve"> </w:t>
      </w:r>
      <w:r w:rsidRPr="00491835">
        <w:t>zł, pozostało</w:t>
      </w:r>
      <w:r w:rsidR="00B12CFE">
        <w:t xml:space="preserve"> </w:t>
      </w:r>
      <w:r w:rsidR="00212815" w:rsidRPr="00212815">
        <w:t>2 687 259,38</w:t>
      </w:r>
      <w:r w:rsidRPr="00491835">
        <w:t xml:space="preserve"> zł.</w:t>
      </w:r>
    </w:p>
    <w:p w:rsidR="006B571A" w:rsidRPr="00491835" w:rsidRDefault="006B571A" w:rsidP="00C7247D"/>
    <w:p w:rsidR="006B571A" w:rsidRPr="00491835" w:rsidRDefault="006B571A" w:rsidP="0019761E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>Rozdział 85407 – Placówki wychowania pozaszkolnego</w:t>
      </w:r>
    </w:p>
    <w:p w:rsidR="001225F2" w:rsidRPr="00491835" w:rsidRDefault="001225F2" w:rsidP="001225F2">
      <w:r w:rsidRPr="00491835">
        <w:t>Plan na wydatki rzeczowe wynosi</w:t>
      </w:r>
      <w:r w:rsidR="00AD0BB0">
        <w:t xml:space="preserve"> </w:t>
      </w:r>
      <w:r w:rsidR="00212815" w:rsidRPr="00212815">
        <w:t>1 867 706</w:t>
      </w:r>
      <w:r>
        <w:t xml:space="preserve"> zł,</w:t>
      </w:r>
      <w:r w:rsidRPr="00491835">
        <w:t xml:space="preserve"> wykonano</w:t>
      </w:r>
      <w:r w:rsidR="00AD0BB0">
        <w:t xml:space="preserve"> </w:t>
      </w:r>
      <w:r w:rsidR="00212815" w:rsidRPr="00212815">
        <w:t>871 194,42</w:t>
      </w:r>
      <w:r w:rsidRPr="00491835">
        <w:t xml:space="preserve"> zł, pozostało</w:t>
      </w:r>
      <w:r w:rsidR="00AD0BB0">
        <w:t xml:space="preserve"> </w:t>
      </w:r>
      <w:r w:rsidR="00212815" w:rsidRPr="00212815">
        <w:t>996 511,58</w:t>
      </w:r>
      <w:r w:rsidRPr="00491835">
        <w:t xml:space="preserve"> zł.</w:t>
      </w:r>
    </w:p>
    <w:p w:rsidR="001225F2" w:rsidRPr="00491835" w:rsidRDefault="001225F2" w:rsidP="001225F2">
      <w:r w:rsidRPr="00491835">
        <w:t>Plan na płace i pochodne wynosi</w:t>
      </w:r>
      <w:r w:rsidR="00AD0BB0">
        <w:t xml:space="preserve"> </w:t>
      </w:r>
      <w:r w:rsidR="00212815" w:rsidRPr="00212815">
        <w:t>5 581 696</w:t>
      </w:r>
      <w:r w:rsidRPr="00491835">
        <w:t xml:space="preserve"> zł, wykonano</w:t>
      </w:r>
      <w:r w:rsidR="00AD0BB0">
        <w:t xml:space="preserve"> </w:t>
      </w:r>
      <w:r w:rsidR="00212815" w:rsidRPr="00212815">
        <w:t>4 659 122,70</w:t>
      </w:r>
      <w:r w:rsidRPr="00491835">
        <w:t xml:space="preserve"> zł, pozostało</w:t>
      </w:r>
      <w:r w:rsidR="00AD0BB0">
        <w:t xml:space="preserve"> </w:t>
      </w:r>
      <w:r w:rsidR="00212815" w:rsidRPr="00212815">
        <w:t>922 573,30</w:t>
      </w:r>
      <w:r w:rsidRPr="00491835">
        <w:t xml:space="preserve"> zł.</w:t>
      </w:r>
    </w:p>
    <w:p w:rsidR="006B571A" w:rsidRPr="00AC4B7A" w:rsidRDefault="001225F2" w:rsidP="00C7247D">
      <w:pPr>
        <w:rPr>
          <w:b/>
          <w:bCs/>
        </w:rPr>
      </w:pPr>
      <w:r w:rsidRPr="00491835">
        <w:t>Plan ogółem wynosi</w:t>
      </w:r>
      <w:r w:rsidR="00AD0BB0">
        <w:t xml:space="preserve"> </w:t>
      </w:r>
      <w:r w:rsidR="002B0063" w:rsidRPr="002B0063">
        <w:t>7 449 402</w:t>
      </w:r>
      <w:r w:rsidRPr="00491835">
        <w:t xml:space="preserve"> zł, wykonano</w:t>
      </w:r>
      <w:r w:rsidR="00AD0BB0">
        <w:t xml:space="preserve"> </w:t>
      </w:r>
      <w:r w:rsidR="002B0063" w:rsidRPr="002B0063">
        <w:t>5 530 317,12</w:t>
      </w:r>
      <w:r w:rsidR="00CB10CF">
        <w:t xml:space="preserve"> </w:t>
      </w:r>
      <w:r w:rsidRPr="00491835">
        <w:t>zł, pozostał</w:t>
      </w:r>
      <w:r w:rsidR="00AD0BB0">
        <w:t xml:space="preserve">o </w:t>
      </w:r>
      <w:r w:rsidR="002B0063" w:rsidRPr="002B0063">
        <w:t>1 919 084,88</w:t>
      </w:r>
      <w:r w:rsidR="00CB10CF">
        <w:t xml:space="preserve"> </w:t>
      </w:r>
      <w:r w:rsidRPr="00491835">
        <w:t>zł.</w:t>
      </w:r>
    </w:p>
    <w:p w:rsidR="00CA16B0" w:rsidRPr="00F65BBA" w:rsidRDefault="003625AE" w:rsidP="00F65BBA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>Dział 750, 801 i 854 – ogółem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374"/>
      </w:tblGrid>
      <w:tr w:rsidR="001B2404" w:rsidTr="001B2404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Default="001B2404" w:rsidP="001B2404">
            <w:pPr>
              <w:jc w:val="right"/>
            </w:pPr>
            <w:bookmarkStart w:id="1" w:name="_Hlk205551639"/>
            <w:r w:rsidRPr="00CA16B0">
              <w:t>Rozdział 75085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Pr="00EB2867" w:rsidRDefault="001B2404" w:rsidP="001B2404">
            <w:r w:rsidRPr="00EB2867">
              <w:t>77,61%</w:t>
            </w:r>
          </w:p>
        </w:tc>
      </w:tr>
      <w:tr w:rsidR="001B2404" w:rsidTr="001B2404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Default="001B2404" w:rsidP="001B2404">
            <w:pPr>
              <w:jc w:val="right"/>
            </w:pPr>
            <w:r w:rsidRPr="00491835">
              <w:t>Rozdział 80101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Pr="00EB2867" w:rsidRDefault="001B2404" w:rsidP="001B2404">
            <w:r w:rsidRPr="00EB2867">
              <w:t>81,57%</w:t>
            </w:r>
          </w:p>
        </w:tc>
      </w:tr>
      <w:tr w:rsidR="001B2404" w:rsidTr="001B2404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Default="001B2404" w:rsidP="001B2404">
            <w:pPr>
              <w:jc w:val="right"/>
            </w:pPr>
            <w:r w:rsidRPr="00491835">
              <w:t>Rozdział 80103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Pr="00EB2867" w:rsidRDefault="001B2404" w:rsidP="001B2404">
            <w:r w:rsidRPr="00EB2867">
              <w:t>83,58%</w:t>
            </w:r>
          </w:p>
        </w:tc>
      </w:tr>
      <w:tr w:rsidR="001B2404" w:rsidTr="001B2404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Default="001B2404" w:rsidP="001B2404">
            <w:pPr>
              <w:jc w:val="right"/>
            </w:pPr>
            <w:r w:rsidRPr="00491835">
              <w:lastRenderedPageBreak/>
              <w:t>Rozdział 80104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Pr="00EB2867" w:rsidRDefault="001B2404" w:rsidP="001B2404">
            <w:r w:rsidRPr="00EB2867">
              <w:t>79,00%</w:t>
            </w:r>
          </w:p>
        </w:tc>
      </w:tr>
      <w:tr w:rsidR="001B2404" w:rsidTr="001B2404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Default="001B2404" w:rsidP="001B2404">
            <w:pPr>
              <w:jc w:val="right"/>
            </w:pPr>
            <w:r w:rsidRPr="00491835">
              <w:t>Rozdział 80107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Pr="00EB2867" w:rsidRDefault="001B2404" w:rsidP="001B2404">
            <w:r w:rsidRPr="00EB2867">
              <w:t>82,69%</w:t>
            </w:r>
          </w:p>
        </w:tc>
      </w:tr>
      <w:tr w:rsidR="001B2404" w:rsidTr="001B2404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Default="001B2404" w:rsidP="001B2404">
            <w:pPr>
              <w:jc w:val="right"/>
            </w:pPr>
            <w:r>
              <w:t>Rozdział 80108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Pr="00EB2867" w:rsidRDefault="001B2404" w:rsidP="001B2404">
            <w:r w:rsidRPr="00EB2867">
              <w:t>75,45%</w:t>
            </w:r>
          </w:p>
        </w:tc>
      </w:tr>
      <w:tr w:rsidR="001B2404" w:rsidTr="001B2404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Default="001B2404" w:rsidP="001B2404">
            <w:pPr>
              <w:jc w:val="right"/>
            </w:pPr>
            <w:r w:rsidRPr="00491835">
              <w:t>Rozdział 80115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Default="001B2404" w:rsidP="001B2404">
            <w:r w:rsidRPr="00EB2867">
              <w:t>79,40%</w:t>
            </w:r>
          </w:p>
        </w:tc>
      </w:tr>
      <w:tr w:rsidR="001B2404" w:rsidTr="001B2404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Default="001B2404" w:rsidP="001B2404">
            <w:pPr>
              <w:jc w:val="right"/>
            </w:pPr>
            <w:r w:rsidRPr="00491835">
              <w:t>Rozdział 80117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Pr="001E0661" w:rsidRDefault="001B2404" w:rsidP="001B2404">
            <w:r w:rsidRPr="001E0661">
              <w:t>82,24%</w:t>
            </w:r>
          </w:p>
        </w:tc>
      </w:tr>
      <w:tr w:rsidR="001B2404" w:rsidTr="001B2404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Default="001B2404" w:rsidP="001B2404">
            <w:pPr>
              <w:jc w:val="right"/>
            </w:pPr>
            <w:r>
              <w:t xml:space="preserve">Rozdział </w:t>
            </w:r>
            <w:r w:rsidRPr="00491835">
              <w:t>8011</w:t>
            </w:r>
            <w:r>
              <w:t>8</w:t>
            </w:r>
            <w:r w:rsidRPr="00491835">
              <w:t xml:space="preserve">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Pr="001E0661" w:rsidRDefault="001B2404" w:rsidP="001B2404">
            <w:r w:rsidRPr="001E0661">
              <w:t>73,49%</w:t>
            </w:r>
          </w:p>
        </w:tc>
      </w:tr>
      <w:tr w:rsidR="001B2404" w:rsidTr="001B2404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Default="001B2404" w:rsidP="001B2404">
            <w:pPr>
              <w:jc w:val="right"/>
            </w:pPr>
            <w:r w:rsidRPr="00491835">
              <w:t>Rozdział 80120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Pr="001E0661" w:rsidRDefault="001B2404" w:rsidP="001B2404">
            <w:r w:rsidRPr="001E0661">
              <w:t>82,17%</w:t>
            </w:r>
          </w:p>
        </w:tc>
      </w:tr>
      <w:tr w:rsidR="001B2404" w:rsidTr="001B2404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Default="001B2404" w:rsidP="001B2404">
            <w:pPr>
              <w:jc w:val="right"/>
            </w:pPr>
            <w:r w:rsidRPr="00491835">
              <w:t>Rozdział 8012</w:t>
            </w:r>
            <w:r>
              <w:t>2</w:t>
            </w:r>
            <w:r w:rsidRPr="00491835">
              <w:t xml:space="preserve">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Pr="001E0661" w:rsidRDefault="001B2404" w:rsidP="001B2404">
            <w:r w:rsidRPr="001E0661">
              <w:t>77,30%</w:t>
            </w:r>
          </w:p>
        </w:tc>
      </w:tr>
      <w:tr w:rsidR="001B2404" w:rsidTr="001B2404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Pr="00491835" w:rsidRDefault="001B2404" w:rsidP="001B2404">
            <w:pPr>
              <w:jc w:val="right"/>
            </w:pPr>
            <w:r w:rsidRPr="001B2404">
              <w:t>Rozdział 80140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Pr="001E0661" w:rsidRDefault="001B2404" w:rsidP="001B2404">
            <w:r w:rsidRPr="001B2404">
              <w:t>91,58%</w:t>
            </w:r>
          </w:p>
        </w:tc>
      </w:tr>
      <w:tr w:rsidR="001B2404" w:rsidTr="001B2404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Default="001B2404" w:rsidP="001B2404">
            <w:pPr>
              <w:jc w:val="right"/>
            </w:pPr>
            <w:r w:rsidRPr="00491835">
              <w:t>Rozdział 80149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Pr="009C0C5E" w:rsidRDefault="001B2404" w:rsidP="001B2404">
            <w:r w:rsidRPr="009C0C5E">
              <w:t>81,42%</w:t>
            </w:r>
          </w:p>
        </w:tc>
      </w:tr>
      <w:tr w:rsidR="001B2404" w:rsidTr="001B2404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Default="001B2404" w:rsidP="001B2404">
            <w:pPr>
              <w:jc w:val="right"/>
            </w:pPr>
            <w:r w:rsidRPr="00491835">
              <w:t>Rozdział 80150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Pr="009C0C5E" w:rsidRDefault="001B2404" w:rsidP="001B2404">
            <w:r w:rsidRPr="009C0C5E">
              <w:t>81,86%</w:t>
            </w:r>
          </w:p>
        </w:tc>
      </w:tr>
      <w:tr w:rsidR="001B2404" w:rsidTr="001B2404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Default="001B2404" w:rsidP="001B2404">
            <w:pPr>
              <w:jc w:val="right"/>
            </w:pPr>
            <w:r w:rsidRPr="00491835">
              <w:t>Rozdział 80151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Pr="009C0C5E" w:rsidRDefault="001B2404" w:rsidP="001B2404">
            <w:r w:rsidRPr="009C0C5E">
              <w:t>71,02%</w:t>
            </w:r>
          </w:p>
        </w:tc>
      </w:tr>
      <w:tr w:rsidR="001B2404" w:rsidTr="001B2404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Default="001B2404" w:rsidP="001B2404">
            <w:pPr>
              <w:jc w:val="right"/>
            </w:pPr>
            <w:r w:rsidRPr="00491835">
              <w:t>Rozdział 80152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Default="001B2404" w:rsidP="001B2404">
            <w:r w:rsidRPr="009C0C5E">
              <w:t>78,88%</w:t>
            </w:r>
          </w:p>
        </w:tc>
      </w:tr>
      <w:tr w:rsidR="001B2404" w:rsidTr="001B2404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Pr="00436E99" w:rsidRDefault="001B2404" w:rsidP="001B2404">
            <w:pPr>
              <w:jc w:val="right"/>
            </w:pPr>
            <w:r w:rsidRPr="00436E99">
              <w:t>Rozdział 8540</w:t>
            </w:r>
            <w:r>
              <w:t>4</w:t>
            </w:r>
            <w:r w:rsidRPr="00436E99">
              <w:t xml:space="preserve">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Pr="00E860A0" w:rsidRDefault="001B2404" w:rsidP="001B2404">
            <w:r w:rsidRPr="00E860A0">
              <w:t>80,48%</w:t>
            </w:r>
          </w:p>
        </w:tc>
      </w:tr>
      <w:tr w:rsidR="001B2404" w:rsidTr="001B2404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Default="001B2404" w:rsidP="001B2404">
            <w:pPr>
              <w:jc w:val="right"/>
            </w:pPr>
            <w:r w:rsidRPr="00491835">
              <w:t>Rozdział 85406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Pr="00E860A0" w:rsidRDefault="001B2404" w:rsidP="001B2404">
            <w:r w:rsidRPr="00E860A0">
              <w:t>80,31%</w:t>
            </w:r>
          </w:p>
        </w:tc>
      </w:tr>
      <w:tr w:rsidR="001B2404" w:rsidTr="001B2404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Default="001B2404" w:rsidP="001B2404">
            <w:pPr>
              <w:jc w:val="right"/>
            </w:pPr>
            <w:r w:rsidRPr="00491835">
              <w:t>Rozdział 85407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Default="001B2404" w:rsidP="001B2404">
            <w:r w:rsidRPr="00E860A0">
              <w:t>74,24%</w:t>
            </w:r>
          </w:p>
        </w:tc>
      </w:tr>
    </w:tbl>
    <w:bookmarkEnd w:id="1"/>
    <w:p w:rsidR="001140D9" w:rsidRPr="00491835" w:rsidRDefault="001140D9" w:rsidP="004D61F5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>Dział 750, 801 i 854 – płace i pochodne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374"/>
      </w:tblGrid>
      <w:tr w:rsidR="001B2404" w:rsidTr="003A2A71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Default="001B2404" w:rsidP="001B2404">
            <w:pPr>
              <w:jc w:val="right"/>
            </w:pPr>
            <w:r w:rsidRPr="00CA16B0">
              <w:t>Rozdział 75085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Pr="00C979AA" w:rsidRDefault="001B2404" w:rsidP="003A2A71">
            <w:r w:rsidRPr="00C979AA">
              <w:t>78,44%</w:t>
            </w:r>
          </w:p>
        </w:tc>
      </w:tr>
      <w:tr w:rsidR="001B2404" w:rsidTr="003A2A71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Default="001B2404" w:rsidP="001B2404">
            <w:pPr>
              <w:jc w:val="right"/>
            </w:pPr>
            <w:r w:rsidRPr="00491835">
              <w:t>Rozdział 80101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Pr="00C979AA" w:rsidRDefault="001B2404" w:rsidP="003A2A71">
            <w:r w:rsidRPr="00C979AA">
              <w:t>84,06%</w:t>
            </w:r>
          </w:p>
        </w:tc>
      </w:tr>
      <w:tr w:rsidR="001B2404" w:rsidTr="003A2A71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Default="001B2404" w:rsidP="001B2404">
            <w:pPr>
              <w:jc w:val="right"/>
            </w:pPr>
            <w:r w:rsidRPr="00491835">
              <w:t>Rozdział 80103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Pr="00C979AA" w:rsidRDefault="001B2404" w:rsidP="003A2A71">
            <w:r w:rsidRPr="00C979AA">
              <w:t>82,64%</w:t>
            </w:r>
          </w:p>
        </w:tc>
      </w:tr>
      <w:tr w:rsidR="001B2404" w:rsidTr="003A2A71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Default="001B2404" w:rsidP="001B2404">
            <w:pPr>
              <w:jc w:val="right"/>
            </w:pPr>
            <w:r w:rsidRPr="00491835">
              <w:t>Rozdział 80104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Pr="00C979AA" w:rsidRDefault="001B2404" w:rsidP="003A2A71">
            <w:r w:rsidRPr="00C979AA">
              <w:t>83,43%</w:t>
            </w:r>
          </w:p>
        </w:tc>
      </w:tr>
      <w:tr w:rsidR="001B2404" w:rsidTr="003A2A71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Default="001B2404" w:rsidP="001B2404">
            <w:pPr>
              <w:jc w:val="right"/>
            </w:pPr>
            <w:r w:rsidRPr="00491835">
              <w:t>Rozdział 80107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Pr="00C979AA" w:rsidRDefault="001B2404" w:rsidP="003A2A71">
            <w:r w:rsidRPr="00C979AA">
              <w:t>81,58%</w:t>
            </w:r>
          </w:p>
        </w:tc>
      </w:tr>
      <w:tr w:rsidR="001B2404" w:rsidTr="003A2A71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Default="001B2404" w:rsidP="001B2404">
            <w:pPr>
              <w:jc w:val="right"/>
            </w:pPr>
            <w:r>
              <w:t>Rozdział 80108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Pr="00C979AA" w:rsidRDefault="001B2404" w:rsidP="003A2A71">
            <w:r w:rsidRPr="00C979AA">
              <w:t>73,01%</w:t>
            </w:r>
          </w:p>
        </w:tc>
      </w:tr>
      <w:tr w:rsidR="001B2404" w:rsidTr="003A2A71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Default="001B2404" w:rsidP="001B2404">
            <w:pPr>
              <w:jc w:val="right"/>
            </w:pPr>
            <w:r w:rsidRPr="00491835">
              <w:t>Rozdział 80115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Default="001B2404" w:rsidP="003A2A71">
            <w:r w:rsidRPr="00C979AA">
              <w:t>82,25%</w:t>
            </w:r>
          </w:p>
        </w:tc>
      </w:tr>
      <w:tr w:rsidR="001B2404" w:rsidTr="003A2A71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Default="001B2404" w:rsidP="001B2404">
            <w:pPr>
              <w:jc w:val="right"/>
            </w:pPr>
            <w:r w:rsidRPr="00491835">
              <w:t>Rozdział 80117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Pr="00FB54B0" w:rsidRDefault="001B2404" w:rsidP="003A2A71">
            <w:r w:rsidRPr="00FB54B0">
              <w:t>81,98%</w:t>
            </w:r>
          </w:p>
        </w:tc>
      </w:tr>
      <w:tr w:rsidR="001B2404" w:rsidTr="003A2A71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Default="001B2404" w:rsidP="001B2404">
            <w:pPr>
              <w:jc w:val="right"/>
            </w:pPr>
            <w:r>
              <w:t xml:space="preserve">Rozdział </w:t>
            </w:r>
            <w:r w:rsidRPr="00491835">
              <w:t>8011</w:t>
            </w:r>
            <w:r>
              <w:t>8</w:t>
            </w:r>
            <w:r w:rsidRPr="00491835">
              <w:t xml:space="preserve">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Pr="00FB54B0" w:rsidRDefault="001B2404" w:rsidP="003A2A71">
            <w:r w:rsidRPr="00FB54B0">
              <w:t>74,36%</w:t>
            </w:r>
          </w:p>
        </w:tc>
      </w:tr>
      <w:tr w:rsidR="001B2404" w:rsidTr="003A2A71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Default="001B2404" w:rsidP="001B2404">
            <w:pPr>
              <w:jc w:val="right"/>
            </w:pPr>
            <w:r w:rsidRPr="00491835">
              <w:t>Rozdział 80120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Pr="00FB54B0" w:rsidRDefault="001B2404" w:rsidP="003A2A71">
            <w:r w:rsidRPr="00FB54B0">
              <w:t>84,64%</w:t>
            </w:r>
          </w:p>
        </w:tc>
      </w:tr>
      <w:tr w:rsidR="001B2404" w:rsidTr="003A2A71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Default="001B2404" w:rsidP="001B2404">
            <w:pPr>
              <w:jc w:val="right"/>
            </w:pPr>
            <w:r w:rsidRPr="00491835">
              <w:t>Rozdział 8012</w:t>
            </w:r>
            <w:r>
              <w:t>2</w:t>
            </w:r>
            <w:r w:rsidRPr="00491835">
              <w:t xml:space="preserve">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Pr="00FB54B0" w:rsidRDefault="001B2404" w:rsidP="003A2A71">
            <w:r w:rsidRPr="00FB54B0">
              <w:t>77,51%</w:t>
            </w:r>
          </w:p>
        </w:tc>
      </w:tr>
      <w:tr w:rsidR="001B2404" w:rsidTr="003A2A71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Default="001B2404" w:rsidP="001B2404">
            <w:pPr>
              <w:jc w:val="right"/>
            </w:pPr>
            <w:r w:rsidRPr="00491835">
              <w:lastRenderedPageBreak/>
              <w:t>Rozdział 80140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04" w:rsidRDefault="001B2404" w:rsidP="003A2A71">
            <w:r w:rsidRPr="00FB54B0">
              <w:t>91,83%</w:t>
            </w:r>
          </w:p>
        </w:tc>
      </w:tr>
      <w:tr w:rsidR="003A2A71" w:rsidTr="003A2A71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A71" w:rsidRDefault="003A2A71" w:rsidP="003A2A71">
            <w:pPr>
              <w:jc w:val="right"/>
            </w:pPr>
            <w:r w:rsidRPr="00491835">
              <w:t>Rozdział 80149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A71" w:rsidRPr="009B47B2" w:rsidRDefault="003A2A71" w:rsidP="003A2A71">
            <w:r w:rsidRPr="009B47B2">
              <w:t>82,00%</w:t>
            </w:r>
          </w:p>
        </w:tc>
      </w:tr>
      <w:tr w:rsidR="003A2A71" w:rsidTr="003A2A71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A71" w:rsidRDefault="003A2A71" w:rsidP="003A2A71">
            <w:pPr>
              <w:jc w:val="right"/>
            </w:pPr>
            <w:r w:rsidRPr="00491835">
              <w:t>Rozdział 80150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A71" w:rsidRPr="009B47B2" w:rsidRDefault="003A2A71" w:rsidP="003A2A71">
            <w:r w:rsidRPr="009B47B2">
              <w:t>82,19%</w:t>
            </w:r>
          </w:p>
        </w:tc>
      </w:tr>
      <w:tr w:rsidR="003A2A71" w:rsidTr="003A2A71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A71" w:rsidRDefault="003A2A71" w:rsidP="003A2A71">
            <w:pPr>
              <w:jc w:val="right"/>
            </w:pPr>
            <w:r w:rsidRPr="00491835">
              <w:t>Rozdział 80151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A71" w:rsidRPr="009B47B2" w:rsidRDefault="003A2A71" w:rsidP="003A2A71">
            <w:r w:rsidRPr="009B47B2">
              <w:t>71,20%</w:t>
            </w:r>
          </w:p>
        </w:tc>
      </w:tr>
      <w:tr w:rsidR="003A2A71" w:rsidTr="003A2A71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A71" w:rsidRDefault="003A2A71" w:rsidP="003A2A71">
            <w:pPr>
              <w:jc w:val="right"/>
            </w:pPr>
            <w:r w:rsidRPr="00491835">
              <w:t>Rozdział 80152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A71" w:rsidRDefault="003A2A71" w:rsidP="003A2A71">
            <w:r w:rsidRPr="009B47B2">
              <w:t>78,38%</w:t>
            </w:r>
          </w:p>
        </w:tc>
      </w:tr>
      <w:tr w:rsidR="003A2A71" w:rsidTr="003A2A71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A71" w:rsidRPr="00491835" w:rsidRDefault="003A2A71" w:rsidP="003A2A71">
            <w:pPr>
              <w:jc w:val="right"/>
            </w:pPr>
            <w:r w:rsidRPr="00006293">
              <w:t>Rozdział 85404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A71" w:rsidRPr="003962F0" w:rsidRDefault="003A2A71" w:rsidP="003A2A71">
            <w:r w:rsidRPr="003962F0">
              <w:t>80,63%</w:t>
            </w:r>
          </w:p>
        </w:tc>
      </w:tr>
      <w:tr w:rsidR="003A2A71" w:rsidTr="003A2A71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A71" w:rsidRDefault="003A2A71" w:rsidP="003A2A71">
            <w:pPr>
              <w:jc w:val="right"/>
            </w:pPr>
            <w:r w:rsidRPr="00491835">
              <w:t>Rozdział 85406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A71" w:rsidRPr="003962F0" w:rsidRDefault="003A2A71" w:rsidP="003A2A71">
            <w:r w:rsidRPr="003962F0">
              <w:t>82,86%</w:t>
            </w:r>
          </w:p>
        </w:tc>
      </w:tr>
      <w:tr w:rsidR="003A2A71" w:rsidTr="003A2A71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A71" w:rsidRDefault="003A2A71" w:rsidP="003A2A71">
            <w:pPr>
              <w:jc w:val="right"/>
            </w:pPr>
            <w:r w:rsidRPr="00491835">
              <w:t>Rozdział 85407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A71" w:rsidRDefault="003A2A71" w:rsidP="003A2A71">
            <w:r w:rsidRPr="003962F0">
              <w:t>83,47%</w:t>
            </w:r>
          </w:p>
        </w:tc>
      </w:tr>
    </w:tbl>
    <w:p w:rsidR="00371136" w:rsidRDefault="00371136" w:rsidP="004D61F5">
      <w:pPr>
        <w:pStyle w:val="Cytatintensywny"/>
        <w:rPr>
          <w:b/>
          <w:color w:val="auto"/>
        </w:rPr>
      </w:pPr>
    </w:p>
    <w:p w:rsidR="009C60A9" w:rsidRPr="00491835" w:rsidRDefault="009C60A9" w:rsidP="004D61F5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>Dział 750, 801 i 854 – wydatki rzeczowe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374"/>
      </w:tblGrid>
      <w:tr w:rsidR="003A2A71" w:rsidTr="003A2A71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A71" w:rsidRDefault="003A2A71" w:rsidP="003A2A71">
            <w:pPr>
              <w:jc w:val="right"/>
            </w:pPr>
            <w:r w:rsidRPr="00CA16B0">
              <w:t>Rozdział 75085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A71" w:rsidRPr="00E00C1C" w:rsidRDefault="003A2A71" w:rsidP="003A2A71">
            <w:r w:rsidRPr="00E00C1C">
              <w:t>71,32%</w:t>
            </w:r>
          </w:p>
        </w:tc>
      </w:tr>
      <w:tr w:rsidR="003A2A71" w:rsidTr="003A2A71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A71" w:rsidRDefault="003A2A71" w:rsidP="003A2A71">
            <w:pPr>
              <w:jc w:val="right"/>
            </w:pPr>
            <w:r w:rsidRPr="00491835">
              <w:t>Rozdział 80101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A71" w:rsidRPr="00E00C1C" w:rsidRDefault="003A2A71" w:rsidP="003A2A71">
            <w:r w:rsidRPr="00E00C1C">
              <w:t>70,65%</w:t>
            </w:r>
          </w:p>
        </w:tc>
      </w:tr>
      <w:tr w:rsidR="003A2A71" w:rsidTr="003A2A71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A71" w:rsidRDefault="003A2A71" w:rsidP="003A2A71">
            <w:pPr>
              <w:jc w:val="right"/>
            </w:pPr>
            <w:r w:rsidRPr="00491835">
              <w:t>Rozdział 80103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A71" w:rsidRPr="00E00C1C" w:rsidRDefault="003A2A71" w:rsidP="003A2A71">
            <w:r w:rsidRPr="00E00C1C">
              <w:t>94,84%</w:t>
            </w:r>
          </w:p>
        </w:tc>
      </w:tr>
      <w:tr w:rsidR="003A2A71" w:rsidTr="003A2A71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A71" w:rsidRDefault="003A2A71" w:rsidP="003A2A71">
            <w:pPr>
              <w:jc w:val="right"/>
            </w:pPr>
            <w:r w:rsidRPr="00491835">
              <w:t>Rozdział 80104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A71" w:rsidRPr="00E00C1C" w:rsidRDefault="003A2A71" w:rsidP="003A2A71">
            <w:r w:rsidRPr="00E00C1C">
              <w:t>61,96%</w:t>
            </w:r>
          </w:p>
        </w:tc>
      </w:tr>
      <w:tr w:rsidR="003A2A71" w:rsidTr="003A2A71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A71" w:rsidRDefault="003A2A71" w:rsidP="003A2A71">
            <w:pPr>
              <w:jc w:val="right"/>
            </w:pPr>
            <w:r w:rsidRPr="00491835">
              <w:t>Rozdział 80107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A71" w:rsidRPr="00E00C1C" w:rsidRDefault="003A2A71" w:rsidP="003A2A71">
            <w:r w:rsidRPr="00E00C1C">
              <w:t>96,14%</w:t>
            </w:r>
          </w:p>
        </w:tc>
      </w:tr>
      <w:tr w:rsidR="003A2A71" w:rsidTr="003A2A71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A71" w:rsidRDefault="003A2A71" w:rsidP="003A2A71">
            <w:pPr>
              <w:jc w:val="right"/>
            </w:pPr>
            <w:r>
              <w:t>Rozdział 80108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A71" w:rsidRPr="00E00C1C" w:rsidRDefault="003A2A71" w:rsidP="003A2A71">
            <w:r w:rsidRPr="00E00C1C">
              <w:t>100,00%</w:t>
            </w:r>
          </w:p>
        </w:tc>
      </w:tr>
      <w:tr w:rsidR="003A2A71" w:rsidTr="003A2A71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A71" w:rsidRDefault="003A2A71" w:rsidP="003A2A71">
            <w:pPr>
              <w:jc w:val="right"/>
            </w:pPr>
            <w:r w:rsidRPr="00491835">
              <w:t>Rozdział 80115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A71" w:rsidRDefault="003A2A71" w:rsidP="003A2A71">
            <w:r w:rsidRPr="00E00C1C">
              <w:t>67,46%</w:t>
            </w:r>
          </w:p>
        </w:tc>
      </w:tr>
      <w:tr w:rsidR="003A2A71" w:rsidTr="003A2A71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A71" w:rsidRDefault="003A2A71" w:rsidP="003A2A71">
            <w:pPr>
              <w:jc w:val="right"/>
            </w:pPr>
            <w:r w:rsidRPr="00491835">
              <w:t>Rozdział 80117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A71" w:rsidRPr="00C81ACB" w:rsidRDefault="003A2A71" w:rsidP="003A2A71">
            <w:r w:rsidRPr="00C81ACB">
              <w:t>84,66%</w:t>
            </w:r>
          </w:p>
        </w:tc>
      </w:tr>
      <w:tr w:rsidR="003A2A71" w:rsidTr="003A2A71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A71" w:rsidRDefault="003A2A71" w:rsidP="003A2A71">
            <w:pPr>
              <w:jc w:val="right"/>
            </w:pPr>
            <w:r>
              <w:t xml:space="preserve">Rozdział </w:t>
            </w:r>
            <w:r w:rsidRPr="00491835">
              <w:t>8011</w:t>
            </w:r>
            <w:r>
              <w:t>8</w:t>
            </w:r>
            <w:r w:rsidRPr="00491835">
              <w:t xml:space="preserve">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A71" w:rsidRPr="00C81ACB" w:rsidRDefault="003A2A71" w:rsidP="003A2A71">
            <w:r w:rsidRPr="00C81ACB">
              <w:t>67,30%</w:t>
            </w:r>
          </w:p>
        </w:tc>
      </w:tr>
      <w:tr w:rsidR="003A2A71" w:rsidTr="003A2A71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A71" w:rsidRDefault="003A2A71" w:rsidP="003A2A71">
            <w:pPr>
              <w:jc w:val="right"/>
            </w:pPr>
            <w:r w:rsidRPr="00491835">
              <w:t>Rozdział 80120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A71" w:rsidRPr="00C81ACB" w:rsidRDefault="003A2A71" w:rsidP="003A2A71">
            <w:r w:rsidRPr="00C81ACB">
              <w:t>67,27%</w:t>
            </w:r>
          </w:p>
        </w:tc>
      </w:tr>
      <w:tr w:rsidR="003A2A71" w:rsidTr="003A2A71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A71" w:rsidRDefault="003A2A71" w:rsidP="003A2A71">
            <w:pPr>
              <w:jc w:val="right"/>
            </w:pPr>
            <w:r w:rsidRPr="00491835">
              <w:t>Rozdział 8012</w:t>
            </w:r>
            <w:r>
              <w:t>2</w:t>
            </w:r>
            <w:r w:rsidRPr="00491835">
              <w:t xml:space="preserve">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A71" w:rsidRPr="00C81ACB" w:rsidRDefault="003A2A71" w:rsidP="003A2A71">
            <w:r w:rsidRPr="00C81ACB">
              <w:t>75,86%</w:t>
            </w:r>
          </w:p>
        </w:tc>
      </w:tr>
      <w:tr w:rsidR="003A2A71" w:rsidTr="003A2A71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A71" w:rsidRDefault="003A2A71" w:rsidP="003A2A71">
            <w:pPr>
              <w:jc w:val="right"/>
            </w:pPr>
            <w:r w:rsidRPr="00491835">
              <w:t>Rozdział 80140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A71" w:rsidRDefault="003A2A71" w:rsidP="003A2A71">
            <w:r w:rsidRPr="00C81ACB">
              <w:t>86,45%</w:t>
            </w:r>
          </w:p>
        </w:tc>
      </w:tr>
      <w:tr w:rsidR="003A2A71" w:rsidTr="003A2A71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A71" w:rsidRDefault="003A2A71" w:rsidP="003A2A71">
            <w:pPr>
              <w:jc w:val="right"/>
            </w:pPr>
            <w:r w:rsidRPr="00491835">
              <w:t>Rozdział 80149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A71" w:rsidRPr="002475DB" w:rsidRDefault="003A2A71" w:rsidP="003A2A71">
            <w:r w:rsidRPr="002475DB">
              <w:t>75,63%</w:t>
            </w:r>
          </w:p>
        </w:tc>
      </w:tr>
      <w:tr w:rsidR="003A2A71" w:rsidTr="003A2A71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A71" w:rsidRDefault="003A2A71" w:rsidP="003A2A71">
            <w:pPr>
              <w:jc w:val="right"/>
            </w:pPr>
            <w:r w:rsidRPr="00491835">
              <w:t>Rozdział 80150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A71" w:rsidRPr="002475DB" w:rsidRDefault="003A2A71" w:rsidP="003A2A71">
            <w:r w:rsidRPr="002475DB">
              <w:t>77,38%</w:t>
            </w:r>
          </w:p>
        </w:tc>
      </w:tr>
      <w:tr w:rsidR="003A2A71" w:rsidTr="003A2A71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A71" w:rsidRDefault="003A2A71" w:rsidP="003A2A71">
            <w:pPr>
              <w:jc w:val="right"/>
            </w:pPr>
            <w:r w:rsidRPr="00491835">
              <w:t>Rozdział 80151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A71" w:rsidRPr="002475DB" w:rsidRDefault="003A2A71" w:rsidP="003A2A71">
            <w:r w:rsidRPr="002475DB">
              <w:t>69,10%</w:t>
            </w:r>
          </w:p>
        </w:tc>
      </w:tr>
      <w:tr w:rsidR="003A2A71" w:rsidTr="003A2A71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A71" w:rsidRDefault="003A2A71" w:rsidP="003A2A71">
            <w:pPr>
              <w:jc w:val="right"/>
            </w:pPr>
            <w:r w:rsidRPr="00491835">
              <w:t>Rozdział 80152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A71" w:rsidRDefault="003A2A71" w:rsidP="003A2A71">
            <w:r w:rsidRPr="002475DB">
              <w:t>84,47%</w:t>
            </w:r>
          </w:p>
        </w:tc>
      </w:tr>
      <w:tr w:rsidR="003A2A71" w:rsidTr="003A2A71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A71" w:rsidRPr="00491835" w:rsidRDefault="003A2A71" w:rsidP="003A2A71">
            <w:pPr>
              <w:jc w:val="right"/>
            </w:pPr>
            <w:r w:rsidRPr="00006293">
              <w:t>Rozdział 85404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A71" w:rsidRPr="00605544" w:rsidRDefault="003A2A71" w:rsidP="003A2A71">
            <w:r w:rsidRPr="00605544">
              <w:t>77,11%</w:t>
            </w:r>
          </w:p>
        </w:tc>
      </w:tr>
      <w:tr w:rsidR="003A2A71" w:rsidTr="003A2A71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A71" w:rsidRDefault="003A2A71" w:rsidP="003A2A71">
            <w:pPr>
              <w:jc w:val="right"/>
            </w:pPr>
            <w:r w:rsidRPr="00491835">
              <w:t>Rozdział 85406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A71" w:rsidRPr="00605544" w:rsidRDefault="003A2A71" w:rsidP="003A2A71">
            <w:r w:rsidRPr="00605544">
              <w:t>64,26%</w:t>
            </w:r>
          </w:p>
        </w:tc>
      </w:tr>
      <w:tr w:rsidR="003A2A71" w:rsidTr="003A2A71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A71" w:rsidRDefault="003A2A71" w:rsidP="003A2A71">
            <w:pPr>
              <w:jc w:val="right"/>
            </w:pPr>
            <w:r w:rsidRPr="00491835">
              <w:lastRenderedPageBreak/>
              <w:t>Rozdział 85407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A71" w:rsidRDefault="003A2A71" w:rsidP="003A2A71">
            <w:r w:rsidRPr="00605544">
              <w:t>46,65%</w:t>
            </w:r>
          </w:p>
        </w:tc>
      </w:tr>
    </w:tbl>
    <w:p w:rsidR="003C1716" w:rsidRPr="00D2013D" w:rsidRDefault="003C1716" w:rsidP="00E80A57"/>
    <w:sectPr w:rsidR="003C1716" w:rsidRPr="00D2013D" w:rsidSect="004D61F5">
      <w:pgSz w:w="11906" w:h="16838"/>
      <w:pgMar w:top="567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16"/>
    <w:rsid w:val="00003386"/>
    <w:rsid w:val="00006293"/>
    <w:rsid w:val="000130F9"/>
    <w:rsid w:val="00015226"/>
    <w:rsid w:val="00016568"/>
    <w:rsid w:val="0003005B"/>
    <w:rsid w:val="000309A9"/>
    <w:rsid w:val="00032B8F"/>
    <w:rsid w:val="00032C56"/>
    <w:rsid w:val="00034369"/>
    <w:rsid w:val="00043661"/>
    <w:rsid w:val="00051310"/>
    <w:rsid w:val="00051A14"/>
    <w:rsid w:val="00055DCE"/>
    <w:rsid w:val="000605B7"/>
    <w:rsid w:val="00061FBD"/>
    <w:rsid w:val="00064236"/>
    <w:rsid w:val="00064F97"/>
    <w:rsid w:val="000650FD"/>
    <w:rsid w:val="000678E6"/>
    <w:rsid w:val="000725CA"/>
    <w:rsid w:val="000753C2"/>
    <w:rsid w:val="00076CD4"/>
    <w:rsid w:val="00081C54"/>
    <w:rsid w:val="000825E2"/>
    <w:rsid w:val="00084C0F"/>
    <w:rsid w:val="0008611B"/>
    <w:rsid w:val="00086D79"/>
    <w:rsid w:val="00092AF6"/>
    <w:rsid w:val="0009507B"/>
    <w:rsid w:val="00097E9E"/>
    <w:rsid w:val="000A422C"/>
    <w:rsid w:val="000A4F6B"/>
    <w:rsid w:val="000B10AF"/>
    <w:rsid w:val="000B12D5"/>
    <w:rsid w:val="000B2392"/>
    <w:rsid w:val="000B3B42"/>
    <w:rsid w:val="000B5CAF"/>
    <w:rsid w:val="000B5E49"/>
    <w:rsid w:val="000B672F"/>
    <w:rsid w:val="000C0297"/>
    <w:rsid w:val="000C68B7"/>
    <w:rsid w:val="000C7194"/>
    <w:rsid w:val="000C7590"/>
    <w:rsid w:val="000C7824"/>
    <w:rsid w:val="000C79B1"/>
    <w:rsid w:val="000D005A"/>
    <w:rsid w:val="000D1BB8"/>
    <w:rsid w:val="000D5B14"/>
    <w:rsid w:val="000D66D8"/>
    <w:rsid w:val="000D6D0E"/>
    <w:rsid w:val="000E3B3D"/>
    <w:rsid w:val="000E5685"/>
    <w:rsid w:val="000E595B"/>
    <w:rsid w:val="000F078E"/>
    <w:rsid w:val="000F1583"/>
    <w:rsid w:val="000F328C"/>
    <w:rsid w:val="0010139B"/>
    <w:rsid w:val="0010297E"/>
    <w:rsid w:val="001032D1"/>
    <w:rsid w:val="00105C9D"/>
    <w:rsid w:val="00105CFA"/>
    <w:rsid w:val="00106E30"/>
    <w:rsid w:val="00107055"/>
    <w:rsid w:val="001100D7"/>
    <w:rsid w:val="00111057"/>
    <w:rsid w:val="001140D9"/>
    <w:rsid w:val="00116314"/>
    <w:rsid w:val="001225F2"/>
    <w:rsid w:val="00122C94"/>
    <w:rsid w:val="00123AA9"/>
    <w:rsid w:val="00124A9A"/>
    <w:rsid w:val="00124D09"/>
    <w:rsid w:val="0012640E"/>
    <w:rsid w:val="00126468"/>
    <w:rsid w:val="00130291"/>
    <w:rsid w:val="00132497"/>
    <w:rsid w:val="00132506"/>
    <w:rsid w:val="00142FC9"/>
    <w:rsid w:val="001447DF"/>
    <w:rsid w:val="00145FE5"/>
    <w:rsid w:val="00162068"/>
    <w:rsid w:val="001629AD"/>
    <w:rsid w:val="00162B6F"/>
    <w:rsid w:val="001645B0"/>
    <w:rsid w:val="00164AC4"/>
    <w:rsid w:val="00164C87"/>
    <w:rsid w:val="001651FA"/>
    <w:rsid w:val="001661E9"/>
    <w:rsid w:val="00172281"/>
    <w:rsid w:val="0017291A"/>
    <w:rsid w:val="001747C2"/>
    <w:rsid w:val="001817D4"/>
    <w:rsid w:val="00183E15"/>
    <w:rsid w:val="00183E4E"/>
    <w:rsid w:val="00184A7E"/>
    <w:rsid w:val="00190C52"/>
    <w:rsid w:val="00194C07"/>
    <w:rsid w:val="001974A9"/>
    <w:rsid w:val="0019761E"/>
    <w:rsid w:val="001A21F2"/>
    <w:rsid w:val="001A42F3"/>
    <w:rsid w:val="001A4C72"/>
    <w:rsid w:val="001A53BB"/>
    <w:rsid w:val="001A7BB6"/>
    <w:rsid w:val="001B0857"/>
    <w:rsid w:val="001B1A56"/>
    <w:rsid w:val="001B2404"/>
    <w:rsid w:val="001C0B23"/>
    <w:rsid w:val="001C4AAA"/>
    <w:rsid w:val="001C7303"/>
    <w:rsid w:val="001E15B5"/>
    <w:rsid w:val="001E4142"/>
    <w:rsid w:val="001E7F39"/>
    <w:rsid w:val="001F6A8F"/>
    <w:rsid w:val="001F74CC"/>
    <w:rsid w:val="002001D7"/>
    <w:rsid w:val="002006C3"/>
    <w:rsid w:val="00202432"/>
    <w:rsid w:val="0020248A"/>
    <w:rsid w:val="002105C8"/>
    <w:rsid w:val="00210979"/>
    <w:rsid w:val="00212815"/>
    <w:rsid w:val="002149D2"/>
    <w:rsid w:val="00220E22"/>
    <w:rsid w:val="00224660"/>
    <w:rsid w:val="002305EA"/>
    <w:rsid w:val="00231B3F"/>
    <w:rsid w:val="00232876"/>
    <w:rsid w:val="00237ACF"/>
    <w:rsid w:val="00243CB8"/>
    <w:rsid w:val="002442B7"/>
    <w:rsid w:val="002503D9"/>
    <w:rsid w:val="00251341"/>
    <w:rsid w:val="0026245D"/>
    <w:rsid w:val="00263475"/>
    <w:rsid w:val="00263E4B"/>
    <w:rsid w:val="002647F7"/>
    <w:rsid w:val="00265755"/>
    <w:rsid w:val="00266CCA"/>
    <w:rsid w:val="00267176"/>
    <w:rsid w:val="00267D8B"/>
    <w:rsid w:val="00271325"/>
    <w:rsid w:val="00274723"/>
    <w:rsid w:val="00280137"/>
    <w:rsid w:val="00280664"/>
    <w:rsid w:val="00282A69"/>
    <w:rsid w:val="00285457"/>
    <w:rsid w:val="00285EDA"/>
    <w:rsid w:val="00286066"/>
    <w:rsid w:val="00287C85"/>
    <w:rsid w:val="002906B0"/>
    <w:rsid w:val="0029218A"/>
    <w:rsid w:val="00292E8A"/>
    <w:rsid w:val="00293391"/>
    <w:rsid w:val="00293C13"/>
    <w:rsid w:val="00295F45"/>
    <w:rsid w:val="002A3641"/>
    <w:rsid w:val="002A3EF2"/>
    <w:rsid w:val="002A5B40"/>
    <w:rsid w:val="002A5D25"/>
    <w:rsid w:val="002A6390"/>
    <w:rsid w:val="002B0063"/>
    <w:rsid w:val="002B1B63"/>
    <w:rsid w:val="002B55EC"/>
    <w:rsid w:val="002B5B32"/>
    <w:rsid w:val="002B5B5F"/>
    <w:rsid w:val="002C0827"/>
    <w:rsid w:val="002C1DCE"/>
    <w:rsid w:val="002C272F"/>
    <w:rsid w:val="002C4F91"/>
    <w:rsid w:val="002C79D4"/>
    <w:rsid w:val="002D5715"/>
    <w:rsid w:val="002D7509"/>
    <w:rsid w:val="002F39F0"/>
    <w:rsid w:val="00301635"/>
    <w:rsid w:val="00310C37"/>
    <w:rsid w:val="00312A97"/>
    <w:rsid w:val="003139EB"/>
    <w:rsid w:val="00317E3C"/>
    <w:rsid w:val="00321512"/>
    <w:rsid w:val="0032291B"/>
    <w:rsid w:val="00322D04"/>
    <w:rsid w:val="00326659"/>
    <w:rsid w:val="0032709F"/>
    <w:rsid w:val="00327483"/>
    <w:rsid w:val="003346C8"/>
    <w:rsid w:val="00334C59"/>
    <w:rsid w:val="00350BB1"/>
    <w:rsid w:val="00351868"/>
    <w:rsid w:val="00354DA8"/>
    <w:rsid w:val="003625AE"/>
    <w:rsid w:val="00362777"/>
    <w:rsid w:val="0036404A"/>
    <w:rsid w:val="00364AF5"/>
    <w:rsid w:val="00367063"/>
    <w:rsid w:val="003672B5"/>
    <w:rsid w:val="00371136"/>
    <w:rsid w:val="00371289"/>
    <w:rsid w:val="00373581"/>
    <w:rsid w:val="00376B0E"/>
    <w:rsid w:val="00376DFA"/>
    <w:rsid w:val="00376F97"/>
    <w:rsid w:val="00381BE5"/>
    <w:rsid w:val="003821A5"/>
    <w:rsid w:val="0038468F"/>
    <w:rsid w:val="00384B08"/>
    <w:rsid w:val="00386370"/>
    <w:rsid w:val="00386E8F"/>
    <w:rsid w:val="00391159"/>
    <w:rsid w:val="00391D17"/>
    <w:rsid w:val="003923BA"/>
    <w:rsid w:val="003945C8"/>
    <w:rsid w:val="00394BC4"/>
    <w:rsid w:val="00396894"/>
    <w:rsid w:val="003A17C4"/>
    <w:rsid w:val="003A2A71"/>
    <w:rsid w:val="003A78E1"/>
    <w:rsid w:val="003B33FE"/>
    <w:rsid w:val="003B364E"/>
    <w:rsid w:val="003B6910"/>
    <w:rsid w:val="003B6F5A"/>
    <w:rsid w:val="003C1716"/>
    <w:rsid w:val="003C4676"/>
    <w:rsid w:val="003D0BB6"/>
    <w:rsid w:val="003D0DE4"/>
    <w:rsid w:val="003E204F"/>
    <w:rsid w:val="003F4A05"/>
    <w:rsid w:val="00400DB1"/>
    <w:rsid w:val="00407FB1"/>
    <w:rsid w:val="0041148E"/>
    <w:rsid w:val="00413718"/>
    <w:rsid w:val="004220B7"/>
    <w:rsid w:val="00430632"/>
    <w:rsid w:val="00430836"/>
    <w:rsid w:val="00433077"/>
    <w:rsid w:val="004337E4"/>
    <w:rsid w:val="00435CAE"/>
    <w:rsid w:val="00444050"/>
    <w:rsid w:val="004459E0"/>
    <w:rsid w:val="00446B3C"/>
    <w:rsid w:val="0044771A"/>
    <w:rsid w:val="00450C04"/>
    <w:rsid w:val="004528BE"/>
    <w:rsid w:val="00454E49"/>
    <w:rsid w:val="00457550"/>
    <w:rsid w:val="0046054D"/>
    <w:rsid w:val="00464F34"/>
    <w:rsid w:val="00466E34"/>
    <w:rsid w:val="00472E40"/>
    <w:rsid w:val="00473BAC"/>
    <w:rsid w:val="00475628"/>
    <w:rsid w:val="00476765"/>
    <w:rsid w:val="004800D1"/>
    <w:rsid w:val="00482FFE"/>
    <w:rsid w:val="00483826"/>
    <w:rsid w:val="00484A16"/>
    <w:rsid w:val="0048661C"/>
    <w:rsid w:val="0048684F"/>
    <w:rsid w:val="00491835"/>
    <w:rsid w:val="00494970"/>
    <w:rsid w:val="004A00A1"/>
    <w:rsid w:val="004A04F8"/>
    <w:rsid w:val="004A09C1"/>
    <w:rsid w:val="004A0AF6"/>
    <w:rsid w:val="004A2308"/>
    <w:rsid w:val="004A3284"/>
    <w:rsid w:val="004A492B"/>
    <w:rsid w:val="004A4B76"/>
    <w:rsid w:val="004A72DC"/>
    <w:rsid w:val="004B0747"/>
    <w:rsid w:val="004B0FD5"/>
    <w:rsid w:val="004C0CA8"/>
    <w:rsid w:val="004C269C"/>
    <w:rsid w:val="004C764A"/>
    <w:rsid w:val="004D5471"/>
    <w:rsid w:val="004D54E9"/>
    <w:rsid w:val="004D61F5"/>
    <w:rsid w:val="004E1B6F"/>
    <w:rsid w:val="004E1F4F"/>
    <w:rsid w:val="004E2A01"/>
    <w:rsid w:val="004E2B77"/>
    <w:rsid w:val="004E63D0"/>
    <w:rsid w:val="004F5082"/>
    <w:rsid w:val="004F5C63"/>
    <w:rsid w:val="005007AC"/>
    <w:rsid w:val="00501424"/>
    <w:rsid w:val="00502DE4"/>
    <w:rsid w:val="005051AD"/>
    <w:rsid w:val="005129BE"/>
    <w:rsid w:val="00512F6C"/>
    <w:rsid w:val="005152EB"/>
    <w:rsid w:val="00521562"/>
    <w:rsid w:val="005228A0"/>
    <w:rsid w:val="00523428"/>
    <w:rsid w:val="00531DFB"/>
    <w:rsid w:val="00532289"/>
    <w:rsid w:val="0053383E"/>
    <w:rsid w:val="00535F16"/>
    <w:rsid w:val="00541DED"/>
    <w:rsid w:val="00542612"/>
    <w:rsid w:val="0055084A"/>
    <w:rsid w:val="00551A7C"/>
    <w:rsid w:val="00561067"/>
    <w:rsid w:val="00561B1C"/>
    <w:rsid w:val="00563154"/>
    <w:rsid w:val="00564CD8"/>
    <w:rsid w:val="00567082"/>
    <w:rsid w:val="005673B0"/>
    <w:rsid w:val="005676E8"/>
    <w:rsid w:val="00567C85"/>
    <w:rsid w:val="005700DA"/>
    <w:rsid w:val="00570928"/>
    <w:rsid w:val="005722A1"/>
    <w:rsid w:val="00572574"/>
    <w:rsid w:val="00573D85"/>
    <w:rsid w:val="00581F8F"/>
    <w:rsid w:val="005824BD"/>
    <w:rsid w:val="005866C3"/>
    <w:rsid w:val="00586F1A"/>
    <w:rsid w:val="005924C2"/>
    <w:rsid w:val="00592C92"/>
    <w:rsid w:val="00594206"/>
    <w:rsid w:val="0059549B"/>
    <w:rsid w:val="00595634"/>
    <w:rsid w:val="00596E3C"/>
    <w:rsid w:val="005A0FA4"/>
    <w:rsid w:val="005A2995"/>
    <w:rsid w:val="005A4908"/>
    <w:rsid w:val="005B09F2"/>
    <w:rsid w:val="005B1389"/>
    <w:rsid w:val="005B1CAB"/>
    <w:rsid w:val="005B446A"/>
    <w:rsid w:val="005B4DDB"/>
    <w:rsid w:val="005B7A0D"/>
    <w:rsid w:val="005C48C0"/>
    <w:rsid w:val="005C7059"/>
    <w:rsid w:val="005D240C"/>
    <w:rsid w:val="005E139F"/>
    <w:rsid w:val="005E27BD"/>
    <w:rsid w:val="005E2C51"/>
    <w:rsid w:val="005E61AB"/>
    <w:rsid w:val="005F42E7"/>
    <w:rsid w:val="005F687B"/>
    <w:rsid w:val="005F7AFC"/>
    <w:rsid w:val="006004BB"/>
    <w:rsid w:val="0061253E"/>
    <w:rsid w:val="00617867"/>
    <w:rsid w:val="0062453C"/>
    <w:rsid w:val="006249A6"/>
    <w:rsid w:val="00626962"/>
    <w:rsid w:val="00633D91"/>
    <w:rsid w:val="006364B8"/>
    <w:rsid w:val="00640C35"/>
    <w:rsid w:val="00640F31"/>
    <w:rsid w:val="00641B49"/>
    <w:rsid w:val="00644F3C"/>
    <w:rsid w:val="00651926"/>
    <w:rsid w:val="00653281"/>
    <w:rsid w:val="006534CF"/>
    <w:rsid w:val="0065414C"/>
    <w:rsid w:val="006543DA"/>
    <w:rsid w:val="006545DC"/>
    <w:rsid w:val="0065571B"/>
    <w:rsid w:val="006666A6"/>
    <w:rsid w:val="00672E9D"/>
    <w:rsid w:val="00676041"/>
    <w:rsid w:val="00680327"/>
    <w:rsid w:val="00684AEB"/>
    <w:rsid w:val="006851E4"/>
    <w:rsid w:val="00686E5A"/>
    <w:rsid w:val="006879A2"/>
    <w:rsid w:val="00690544"/>
    <w:rsid w:val="00694D0C"/>
    <w:rsid w:val="00696250"/>
    <w:rsid w:val="00696931"/>
    <w:rsid w:val="006A4C04"/>
    <w:rsid w:val="006A5DB0"/>
    <w:rsid w:val="006A6A24"/>
    <w:rsid w:val="006A6A64"/>
    <w:rsid w:val="006B1B6A"/>
    <w:rsid w:val="006B1DDC"/>
    <w:rsid w:val="006B571A"/>
    <w:rsid w:val="006B6C02"/>
    <w:rsid w:val="006C1035"/>
    <w:rsid w:val="006C1E36"/>
    <w:rsid w:val="006C2565"/>
    <w:rsid w:val="006C636C"/>
    <w:rsid w:val="006C64FE"/>
    <w:rsid w:val="006D0F3C"/>
    <w:rsid w:val="006D5EB4"/>
    <w:rsid w:val="006D7CD3"/>
    <w:rsid w:val="006E23D0"/>
    <w:rsid w:val="006E23E0"/>
    <w:rsid w:val="006E3F97"/>
    <w:rsid w:val="006E4333"/>
    <w:rsid w:val="006E5646"/>
    <w:rsid w:val="006F0753"/>
    <w:rsid w:val="006F45CC"/>
    <w:rsid w:val="006F49F4"/>
    <w:rsid w:val="006F62A0"/>
    <w:rsid w:val="00700D98"/>
    <w:rsid w:val="00705BCF"/>
    <w:rsid w:val="00707F81"/>
    <w:rsid w:val="0071047E"/>
    <w:rsid w:val="00710A3C"/>
    <w:rsid w:val="00710D51"/>
    <w:rsid w:val="00711EC8"/>
    <w:rsid w:val="007270B2"/>
    <w:rsid w:val="00727743"/>
    <w:rsid w:val="00732CAA"/>
    <w:rsid w:val="007344EB"/>
    <w:rsid w:val="00734FB1"/>
    <w:rsid w:val="00740FA5"/>
    <w:rsid w:val="007438A8"/>
    <w:rsid w:val="007454F4"/>
    <w:rsid w:val="00746762"/>
    <w:rsid w:val="007468AA"/>
    <w:rsid w:val="00750761"/>
    <w:rsid w:val="0075405D"/>
    <w:rsid w:val="007575CE"/>
    <w:rsid w:val="0075787F"/>
    <w:rsid w:val="00762AC8"/>
    <w:rsid w:val="007677F2"/>
    <w:rsid w:val="00770650"/>
    <w:rsid w:val="00770BCF"/>
    <w:rsid w:val="00772F16"/>
    <w:rsid w:val="00773384"/>
    <w:rsid w:val="00773895"/>
    <w:rsid w:val="00777215"/>
    <w:rsid w:val="00791190"/>
    <w:rsid w:val="00791930"/>
    <w:rsid w:val="00793755"/>
    <w:rsid w:val="00794827"/>
    <w:rsid w:val="00795093"/>
    <w:rsid w:val="007964F0"/>
    <w:rsid w:val="007A13DF"/>
    <w:rsid w:val="007A3A14"/>
    <w:rsid w:val="007A412B"/>
    <w:rsid w:val="007A581F"/>
    <w:rsid w:val="007B1B95"/>
    <w:rsid w:val="007B34CF"/>
    <w:rsid w:val="007B5051"/>
    <w:rsid w:val="007B5881"/>
    <w:rsid w:val="007B58EF"/>
    <w:rsid w:val="007B5988"/>
    <w:rsid w:val="007B7C15"/>
    <w:rsid w:val="007B7E77"/>
    <w:rsid w:val="007C1BD9"/>
    <w:rsid w:val="007C588C"/>
    <w:rsid w:val="007C6192"/>
    <w:rsid w:val="007C7A31"/>
    <w:rsid w:val="007D0998"/>
    <w:rsid w:val="007D2ED8"/>
    <w:rsid w:val="007D6F6B"/>
    <w:rsid w:val="007D7637"/>
    <w:rsid w:val="007E1454"/>
    <w:rsid w:val="007E15D7"/>
    <w:rsid w:val="007E1932"/>
    <w:rsid w:val="007E32DD"/>
    <w:rsid w:val="007E3A93"/>
    <w:rsid w:val="007E497F"/>
    <w:rsid w:val="007E7E43"/>
    <w:rsid w:val="007F1FF6"/>
    <w:rsid w:val="007F68D0"/>
    <w:rsid w:val="007F7702"/>
    <w:rsid w:val="00800677"/>
    <w:rsid w:val="0080238B"/>
    <w:rsid w:val="008031AB"/>
    <w:rsid w:val="00803277"/>
    <w:rsid w:val="008041B7"/>
    <w:rsid w:val="00813019"/>
    <w:rsid w:val="00814CA9"/>
    <w:rsid w:val="008220ED"/>
    <w:rsid w:val="00823A9A"/>
    <w:rsid w:val="008242BD"/>
    <w:rsid w:val="00825A7C"/>
    <w:rsid w:val="00825DEC"/>
    <w:rsid w:val="00831267"/>
    <w:rsid w:val="00837E87"/>
    <w:rsid w:val="008402EF"/>
    <w:rsid w:val="0084194F"/>
    <w:rsid w:val="0084614F"/>
    <w:rsid w:val="0084693A"/>
    <w:rsid w:val="00846B69"/>
    <w:rsid w:val="0085172C"/>
    <w:rsid w:val="0086079D"/>
    <w:rsid w:val="008644A4"/>
    <w:rsid w:val="008649EA"/>
    <w:rsid w:val="00866106"/>
    <w:rsid w:val="008704DC"/>
    <w:rsid w:val="00872F92"/>
    <w:rsid w:val="00873EBD"/>
    <w:rsid w:val="00874268"/>
    <w:rsid w:val="00874C3F"/>
    <w:rsid w:val="00880CA4"/>
    <w:rsid w:val="0088301A"/>
    <w:rsid w:val="008928A8"/>
    <w:rsid w:val="00893170"/>
    <w:rsid w:val="008964AF"/>
    <w:rsid w:val="008A13BB"/>
    <w:rsid w:val="008A5396"/>
    <w:rsid w:val="008A6FAD"/>
    <w:rsid w:val="008B3D0A"/>
    <w:rsid w:val="008B43E8"/>
    <w:rsid w:val="008B5D1D"/>
    <w:rsid w:val="008B7A38"/>
    <w:rsid w:val="008C201F"/>
    <w:rsid w:val="008C6F4F"/>
    <w:rsid w:val="008D1A67"/>
    <w:rsid w:val="008D2463"/>
    <w:rsid w:val="008D4439"/>
    <w:rsid w:val="008D6C38"/>
    <w:rsid w:val="008E44AB"/>
    <w:rsid w:val="008E6FCF"/>
    <w:rsid w:val="008F0E8D"/>
    <w:rsid w:val="008F2B79"/>
    <w:rsid w:val="008F3521"/>
    <w:rsid w:val="008F7125"/>
    <w:rsid w:val="008F75E4"/>
    <w:rsid w:val="00903F45"/>
    <w:rsid w:val="0090672B"/>
    <w:rsid w:val="00907DA4"/>
    <w:rsid w:val="00911976"/>
    <w:rsid w:val="009125E1"/>
    <w:rsid w:val="00930934"/>
    <w:rsid w:val="009313A0"/>
    <w:rsid w:val="00931B15"/>
    <w:rsid w:val="0093604C"/>
    <w:rsid w:val="00954500"/>
    <w:rsid w:val="009551C9"/>
    <w:rsid w:val="00956EF2"/>
    <w:rsid w:val="0095722B"/>
    <w:rsid w:val="00965368"/>
    <w:rsid w:val="00965BA5"/>
    <w:rsid w:val="00967499"/>
    <w:rsid w:val="009764C7"/>
    <w:rsid w:val="009770D2"/>
    <w:rsid w:val="00982AFA"/>
    <w:rsid w:val="00986A57"/>
    <w:rsid w:val="009A4A84"/>
    <w:rsid w:val="009A5190"/>
    <w:rsid w:val="009A5F47"/>
    <w:rsid w:val="009A7BC9"/>
    <w:rsid w:val="009B1CA6"/>
    <w:rsid w:val="009B1EAC"/>
    <w:rsid w:val="009B4E22"/>
    <w:rsid w:val="009B6922"/>
    <w:rsid w:val="009C0BC8"/>
    <w:rsid w:val="009C0E5B"/>
    <w:rsid w:val="009C60A9"/>
    <w:rsid w:val="009C73F4"/>
    <w:rsid w:val="009D0434"/>
    <w:rsid w:val="009D2937"/>
    <w:rsid w:val="009D3079"/>
    <w:rsid w:val="009D39A5"/>
    <w:rsid w:val="009D7879"/>
    <w:rsid w:val="009E1408"/>
    <w:rsid w:val="009E1958"/>
    <w:rsid w:val="009E3C7C"/>
    <w:rsid w:val="009E67F3"/>
    <w:rsid w:val="009F2783"/>
    <w:rsid w:val="009F4682"/>
    <w:rsid w:val="009F4D59"/>
    <w:rsid w:val="009F56E6"/>
    <w:rsid w:val="00A006C9"/>
    <w:rsid w:val="00A0367A"/>
    <w:rsid w:val="00A065D5"/>
    <w:rsid w:val="00A069E6"/>
    <w:rsid w:val="00A0717A"/>
    <w:rsid w:val="00A1193A"/>
    <w:rsid w:val="00A12412"/>
    <w:rsid w:val="00A162C9"/>
    <w:rsid w:val="00A21DF7"/>
    <w:rsid w:val="00A231AF"/>
    <w:rsid w:val="00A246F4"/>
    <w:rsid w:val="00A24F6E"/>
    <w:rsid w:val="00A25E19"/>
    <w:rsid w:val="00A322DA"/>
    <w:rsid w:val="00A339F3"/>
    <w:rsid w:val="00A45B56"/>
    <w:rsid w:val="00A46874"/>
    <w:rsid w:val="00A500A5"/>
    <w:rsid w:val="00A518E7"/>
    <w:rsid w:val="00A53E72"/>
    <w:rsid w:val="00A55043"/>
    <w:rsid w:val="00A55F32"/>
    <w:rsid w:val="00A56615"/>
    <w:rsid w:val="00A569E2"/>
    <w:rsid w:val="00A61B57"/>
    <w:rsid w:val="00A70AFD"/>
    <w:rsid w:val="00A7353A"/>
    <w:rsid w:val="00A74ECF"/>
    <w:rsid w:val="00A77997"/>
    <w:rsid w:val="00A77F87"/>
    <w:rsid w:val="00A9280B"/>
    <w:rsid w:val="00A97CE2"/>
    <w:rsid w:val="00AA2176"/>
    <w:rsid w:val="00AA44B6"/>
    <w:rsid w:val="00AB03F0"/>
    <w:rsid w:val="00AB19C4"/>
    <w:rsid w:val="00AB20A5"/>
    <w:rsid w:val="00AB330D"/>
    <w:rsid w:val="00AB458B"/>
    <w:rsid w:val="00AB6ADC"/>
    <w:rsid w:val="00AB70F4"/>
    <w:rsid w:val="00AC4B7A"/>
    <w:rsid w:val="00AC73D3"/>
    <w:rsid w:val="00AC74D6"/>
    <w:rsid w:val="00AD0BB0"/>
    <w:rsid w:val="00AD0FE9"/>
    <w:rsid w:val="00AD2FCE"/>
    <w:rsid w:val="00AE4B00"/>
    <w:rsid w:val="00AE4F61"/>
    <w:rsid w:val="00AE64CD"/>
    <w:rsid w:val="00AF1257"/>
    <w:rsid w:val="00AF23A1"/>
    <w:rsid w:val="00AF44EC"/>
    <w:rsid w:val="00AF5164"/>
    <w:rsid w:val="00AF700D"/>
    <w:rsid w:val="00AF7038"/>
    <w:rsid w:val="00AF72C8"/>
    <w:rsid w:val="00AF7FB5"/>
    <w:rsid w:val="00B00CFE"/>
    <w:rsid w:val="00B04175"/>
    <w:rsid w:val="00B0591C"/>
    <w:rsid w:val="00B06710"/>
    <w:rsid w:val="00B10672"/>
    <w:rsid w:val="00B12CFE"/>
    <w:rsid w:val="00B12E00"/>
    <w:rsid w:val="00B14BED"/>
    <w:rsid w:val="00B16F17"/>
    <w:rsid w:val="00B231C5"/>
    <w:rsid w:val="00B23F13"/>
    <w:rsid w:val="00B24AD3"/>
    <w:rsid w:val="00B258DF"/>
    <w:rsid w:val="00B264B7"/>
    <w:rsid w:val="00B32A19"/>
    <w:rsid w:val="00B363F9"/>
    <w:rsid w:val="00B4328C"/>
    <w:rsid w:val="00B439F1"/>
    <w:rsid w:val="00B43D07"/>
    <w:rsid w:val="00B45A42"/>
    <w:rsid w:val="00B46033"/>
    <w:rsid w:val="00B467A5"/>
    <w:rsid w:val="00B46AA0"/>
    <w:rsid w:val="00B521D3"/>
    <w:rsid w:val="00B53660"/>
    <w:rsid w:val="00B57899"/>
    <w:rsid w:val="00B57EC5"/>
    <w:rsid w:val="00B627CF"/>
    <w:rsid w:val="00B65F08"/>
    <w:rsid w:val="00B70411"/>
    <w:rsid w:val="00B73265"/>
    <w:rsid w:val="00B8118C"/>
    <w:rsid w:val="00B82F57"/>
    <w:rsid w:val="00B8618F"/>
    <w:rsid w:val="00B862E2"/>
    <w:rsid w:val="00B9065F"/>
    <w:rsid w:val="00B93D92"/>
    <w:rsid w:val="00BA2F2F"/>
    <w:rsid w:val="00BA3F98"/>
    <w:rsid w:val="00BA4EEF"/>
    <w:rsid w:val="00BA57DE"/>
    <w:rsid w:val="00BB0FDA"/>
    <w:rsid w:val="00BB28CF"/>
    <w:rsid w:val="00BB2959"/>
    <w:rsid w:val="00BB6B7F"/>
    <w:rsid w:val="00BC3133"/>
    <w:rsid w:val="00BC6045"/>
    <w:rsid w:val="00BC6F60"/>
    <w:rsid w:val="00BD1F01"/>
    <w:rsid w:val="00BD2366"/>
    <w:rsid w:val="00BD2F51"/>
    <w:rsid w:val="00BD5381"/>
    <w:rsid w:val="00BE1745"/>
    <w:rsid w:val="00BE4598"/>
    <w:rsid w:val="00BF08F4"/>
    <w:rsid w:val="00BF1C3B"/>
    <w:rsid w:val="00BF2951"/>
    <w:rsid w:val="00BF3716"/>
    <w:rsid w:val="00BF44EB"/>
    <w:rsid w:val="00BF52A1"/>
    <w:rsid w:val="00BF54D0"/>
    <w:rsid w:val="00BF65D2"/>
    <w:rsid w:val="00C05DBB"/>
    <w:rsid w:val="00C073DF"/>
    <w:rsid w:val="00C14974"/>
    <w:rsid w:val="00C14B04"/>
    <w:rsid w:val="00C2525E"/>
    <w:rsid w:val="00C26854"/>
    <w:rsid w:val="00C2715B"/>
    <w:rsid w:val="00C27A7E"/>
    <w:rsid w:val="00C30509"/>
    <w:rsid w:val="00C315DF"/>
    <w:rsid w:val="00C32443"/>
    <w:rsid w:val="00C3362A"/>
    <w:rsid w:val="00C3777C"/>
    <w:rsid w:val="00C4003B"/>
    <w:rsid w:val="00C40867"/>
    <w:rsid w:val="00C42363"/>
    <w:rsid w:val="00C4351E"/>
    <w:rsid w:val="00C44C95"/>
    <w:rsid w:val="00C46BD2"/>
    <w:rsid w:val="00C47417"/>
    <w:rsid w:val="00C506FC"/>
    <w:rsid w:val="00C55D69"/>
    <w:rsid w:val="00C62641"/>
    <w:rsid w:val="00C647EA"/>
    <w:rsid w:val="00C653D8"/>
    <w:rsid w:val="00C71DF6"/>
    <w:rsid w:val="00C7247D"/>
    <w:rsid w:val="00C73319"/>
    <w:rsid w:val="00C7384E"/>
    <w:rsid w:val="00C741CF"/>
    <w:rsid w:val="00C7627B"/>
    <w:rsid w:val="00C80E46"/>
    <w:rsid w:val="00C814EB"/>
    <w:rsid w:val="00C86011"/>
    <w:rsid w:val="00C8626B"/>
    <w:rsid w:val="00C86BC0"/>
    <w:rsid w:val="00C8708C"/>
    <w:rsid w:val="00C90BDE"/>
    <w:rsid w:val="00C92416"/>
    <w:rsid w:val="00C945D2"/>
    <w:rsid w:val="00C9776A"/>
    <w:rsid w:val="00CA079D"/>
    <w:rsid w:val="00CA0BF1"/>
    <w:rsid w:val="00CA16B0"/>
    <w:rsid w:val="00CA1C5F"/>
    <w:rsid w:val="00CB10CF"/>
    <w:rsid w:val="00CB13CC"/>
    <w:rsid w:val="00CB5448"/>
    <w:rsid w:val="00CC5AFC"/>
    <w:rsid w:val="00CC6630"/>
    <w:rsid w:val="00CC7FA4"/>
    <w:rsid w:val="00CD105E"/>
    <w:rsid w:val="00CD5D23"/>
    <w:rsid w:val="00CD68CB"/>
    <w:rsid w:val="00CD779E"/>
    <w:rsid w:val="00CE0FAD"/>
    <w:rsid w:val="00CE20C7"/>
    <w:rsid w:val="00CE5019"/>
    <w:rsid w:val="00CE52FD"/>
    <w:rsid w:val="00CE6392"/>
    <w:rsid w:val="00CE761E"/>
    <w:rsid w:val="00CF0D81"/>
    <w:rsid w:val="00CF6D20"/>
    <w:rsid w:val="00D03301"/>
    <w:rsid w:val="00D04CB2"/>
    <w:rsid w:val="00D04F3F"/>
    <w:rsid w:val="00D06389"/>
    <w:rsid w:val="00D159C5"/>
    <w:rsid w:val="00D2013D"/>
    <w:rsid w:val="00D2414B"/>
    <w:rsid w:val="00D35332"/>
    <w:rsid w:val="00D35955"/>
    <w:rsid w:val="00D407D4"/>
    <w:rsid w:val="00D42B35"/>
    <w:rsid w:val="00D43193"/>
    <w:rsid w:val="00D60C3F"/>
    <w:rsid w:val="00D613E9"/>
    <w:rsid w:val="00D61E59"/>
    <w:rsid w:val="00D622CD"/>
    <w:rsid w:val="00D62548"/>
    <w:rsid w:val="00D73E60"/>
    <w:rsid w:val="00D75620"/>
    <w:rsid w:val="00D757EB"/>
    <w:rsid w:val="00D75939"/>
    <w:rsid w:val="00D75DC6"/>
    <w:rsid w:val="00D81BE4"/>
    <w:rsid w:val="00D84316"/>
    <w:rsid w:val="00D875C6"/>
    <w:rsid w:val="00D900D7"/>
    <w:rsid w:val="00D934C4"/>
    <w:rsid w:val="00D96496"/>
    <w:rsid w:val="00DA0AE6"/>
    <w:rsid w:val="00DA217B"/>
    <w:rsid w:val="00DA3F85"/>
    <w:rsid w:val="00DA7BCF"/>
    <w:rsid w:val="00DA7E5D"/>
    <w:rsid w:val="00DB6297"/>
    <w:rsid w:val="00DB7640"/>
    <w:rsid w:val="00DB76BC"/>
    <w:rsid w:val="00DC0BFF"/>
    <w:rsid w:val="00DC1C54"/>
    <w:rsid w:val="00DC49E0"/>
    <w:rsid w:val="00DD03F4"/>
    <w:rsid w:val="00DD0CAD"/>
    <w:rsid w:val="00DD0DC6"/>
    <w:rsid w:val="00DD22E2"/>
    <w:rsid w:val="00DD6096"/>
    <w:rsid w:val="00DD679B"/>
    <w:rsid w:val="00DD7034"/>
    <w:rsid w:val="00DD7313"/>
    <w:rsid w:val="00DE10C6"/>
    <w:rsid w:val="00DE2773"/>
    <w:rsid w:val="00DE400E"/>
    <w:rsid w:val="00DE4C4C"/>
    <w:rsid w:val="00DF27B4"/>
    <w:rsid w:val="00DF58A2"/>
    <w:rsid w:val="00DF63E7"/>
    <w:rsid w:val="00DF7E34"/>
    <w:rsid w:val="00E04FB6"/>
    <w:rsid w:val="00E1294A"/>
    <w:rsid w:val="00E16C64"/>
    <w:rsid w:val="00E1799A"/>
    <w:rsid w:val="00E200B6"/>
    <w:rsid w:val="00E2019C"/>
    <w:rsid w:val="00E21AA5"/>
    <w:rsid w:val="00E234BB"/>
    <w:rsid w:val="00E237ED"/>
    <w:rsid w:val="00E23F9F"/>
    <w:rsid w:val="00E350B3"/>
    <w:rsid w:val="00E4295A"/>
    <w:rsid w:val="00E43DD9"/>
    <w:rsid w:val="00E5095A"/>
    <w:rsid w:val="00E57DAF"/>
    <w:rsid w:val="00E643AF"/>
    <w:rsid w:val="00E703F2"/>
    <w:rsid w:val="00E76AA7"/>
    <w:rsid w:val="00E80619"/>
    <w:rsid w:val="00E80A57"/>
    <w:rsid w:val="00E828BF"/>
    <w:rsid w:val="00E830D7"/>
    <w:rsid w:val="00E83D84"/>
    <w:rsid w:val="00E8681E"/>
    <w:rsid w:val="00E87E09"/>
    <w:rsid w:val="00E903BF"/>
    <w:rsid w:val="00E91306"/>
    <w:rsid w:val="00E92F44"/>
    <w:rsid w:val="00E935FB"/>
    <w:rsid w:val="00E97500"/>
    <w:rsid w:val="00E97A32"/>
    <w:rsid w:val="00EA4F3F"/>
    <w:rsid w:val="00EA6079"/>
    <w:rsid w:val="00EB2D15"/>
    <w:rsid w:val="00EC1E21"/>
    <w:rsid w:val="00EC68B0"/>
    <w:rsid w:val="00EC6C02"/>
    <w:rsid w:val="00EC6C90"/>
    <w:rsid w:val="00EC7F1A"/>
    <w:rsid w:val="00ED0171"/>
    <w:rsid w:val="00ED18D2"/>
    <w:rsid w:val="00ED21A1"/>
    <w:rsid w:val="00ED3E8D"/>
    <w:rsid w:val="00ED4A60"/>
    <w:rsid w:val="00ED4EFE"/>
    <w:rsid w:val="00ED6DDA"/>
    <w:rsid w:val="00ED7B40"/>
    <w:rsid w:val="00EE1520"/>
    <w:rsid w:val="00EE4941"/>
    <w:rsid w:val="00EE4C39"/>
    <w:rsid w:val="00EF1B11"/>
    <w:rsid w:val="00EF1B8E"/>
    <w:rsid w:val="00EF2169"/>
    <w:rsid w:val="00EF32C1"/>
    <w:rsid w:val="00EF5D5B"/>
    <w:rsid w:val="00EF7148"/>
    <w:rsid w:val="00F018CD"/>
    <w:rsid w:val="00F027AD"/>
    <w:rsid w:val="00F0462C"/>
    <w:rsid w:val="00F07527"/>
    <w:rsid w:val="00F10FBF"/>
    <w:rsid w:val="00F15839"/>
    <w:rsid w:val="00F174B5"/>
    <w:rsid w:val="00F215F1"/>
    <w:rsid w:val="00F2207B"/>
    <w:rsid w:val="00F2421C"/>
    <w:rsid w:val="00F24AFD"/>
    <w:rsid w:val="00F24E87"/>
    <w:rsid w:val="00F3275C"/>
    <w:rsid w:val="00F34DED"/>
    <w:rsid w:val="00F35C3B"/>
    <w:rsid w:val="00F360AF"/>
    <w:rsid w:val="00F40A58"/>
    <w:rsid w:val="00F432EB"/>
    <w:rsid w:val="00F54070"/>
    <w:rsid w:val="00F548EC"/>
    <w:rsid w:val="00F61536"/>
    <w:rsid w:val="00F61FB0"/>
    <w:rsid w:val="00F6249A"/>
    <w:rsid w:val="00F6526E"/>
    <w:rsid w:val="00F655CF"/>
    <w:rsid w:val="00F65BBA"/>
    <w:rsid w:val="00F70C23"/>
    <w:rsid w:val="00F73282"/>
    <w:rsid w:val="00F77D4B"/>
    <w:rsid w:val="00F8306B"/>
    <w:rsid w:val="00F838E2"/>
    <w:rsid w:val="00F85CFF"/>
    <w:rsid w:val="00F86B06"/>
    <w:rsid w:val="00F93502"/>
    <w:rsid w:val="00F9758B"/>
    <w:rsid w:val="00F97A75"/>
    <w:rsid w:val="00FA1F85"/>
    <w:rsid w:val="00FA3B5A"/>
    <w:rsid w:val="00FA4543"/>
    <w:rsid w:val="00FA486A"/>
    <w:rsid w:val="00FB1D42"/>
    <w:rsid w:val="00FB2409"/>
    <w:rsid w:val="00FB2B76"/>
    <w:rsid w:val="00FB2DFA"/>
    <w:rsid w:val="00FB6949"/>
    <w:rsid w:val="00FB6DF6"/>
    <w:rsid w:val="00FC0014"/>
    <w:rsid w:val="00FC0CA2"/>
    <w:rsid w:val="00FC32E7"/>
    <w:rsid w:val="00FC337D"/>
    <w:rsid w:val="00FC3BB2"/>
    <w:rsid w:val="00FC3CA4"/>
    <w:rsid w:val="00FC42A5"/>
    <w:rsid w:val="00FD07F8"/>
    <w:rsid w:val="00FD5507"/>
    <w:rsid w:val="00FD6D11"/>
    <w:rsid w:val="00FE1E89"/>
    <w:rsid w:val="00FE3912"/>
    <w:rsid w:val="00FE697B"/>
    <w:rsid w:val="00FE7F71"/>
    <w:rsid w:val="00FF2C67"/>
    <w:rsid w:val="00FF33C9"/>
    <w:rsid w:val="00FF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1C21B"/>
  <w15:chartTrackingRefBased/>
  <w15:docId w15:val="{8B64D1FA-3337-4EE2-B2BB-435853CCC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1136"/>
  </w:style>
  <w:style w:type="paragraph" w:styleId="Nagwek1">
    <w:name w:val="heading 1"/>
    <w:basedOn w:val="Normalny"/>
    <w:next w:val="Normalny"/>
    <w:link w:val="Nagwek1Znak"/>
    <w:uiPriority w:val="9"/>
    <w:qFormat/>
    <w:rsid w:val="001976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460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568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5685"/>
    <w:rPr>
      <w:i/>
      <w:iCs/>
      <w:color w:val="4472C4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197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460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505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C02E3-A99C-4A7C-BDC8-2D8AE308C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4581</TotalTime>
  <Pages>7</Pages>
  <Words>1298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Sałaciński</dc:creator>
  <cp:keywords/>
  <dc:description/>
  <cp:lastModifiedBy>Justyna Kacprzak</cp:lastModifiedBy>
  <cp:revision>190</cp:revision>
  <cp:lastPrinted>2023-03-13T10:50:00Z</cp:lastPrinted>
  <dcterms:created xsi:type="dcterms:W3CDTF">2023-08-08T07:49:00Z</dcterms:created>
  <dcterms:modified xsi:type="dcterms:W3CDTF">2025-11-13T10:30:00Z</dcterms:modified>
</cp:coreProperties>
</file>